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BD9AB" w14:textId="77777777" w:rsidR="00AF47EC" w:rsidRDefault="00AF47EC" w:rsidP="00906027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14:paraId="4A603E93" w14:textId="54912963" w:rsidR="00906027" w:rsidRDefault="00F73F1F" w:rsidP="00906027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>DERMATITA</w:t>
      </w:r>
      <w:r w:rsidR="00906027">
        <w:rPr>
          <w:rFonts w:ascii="Times New Roman" w:hAnsi="Times New Roman" w:cs="Times New Roman"/>
          <w:b/>
          <w:sz w:val="20"/>
          <w:szCs w:val="20"/>
          <w:lang w:val="ro-RO"/>
        </w:rPr>
        <w:t xml:space="preserve"> DE SCUTEC</w:t>
      </w:r>
    </w:p>
    <w:p w14:paraId="5BB4CDB7" w14:textId="0C5CC384" w:rsidR="00906027" w:rsidRPr="00924C3E" w:rsidRDefault="0039481F" w:rsidP="00924C3E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>GHID PENTRU PĂRINȚI</w:t>
      </w:r>
    </w:p>
    <w:p w14:paraId="685283DF" w14:textId="77777777" w:rsidR="000E4869" w:rsidRDefault="000E4869">
      <w:pPr>
        <w:rPr>
          <w:rFonts w:ascii="Times New Roman" w:hAnsi="Times New Roman" w:cs="Times New Roman"/>
          <w:sz w:val="20"/>
          <w:szCs w:val="20"/>
          <w:lang w:val="ro-RO"/>
        </w:rPr>
      </w:pPr>
    </w:p>
    <w:p w14:paraId="4244DF04" w14:textId="2E183F5E" w:rsidR="00906027" w:rsidRPr="003D16F3" w:rsidRDefault="00DD6E7B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>Ce reprezintă dermatita de scutec</w:t>
      </w:r>
      <w:r w:rsidR="000E4869" w:rsidRPr="003D16F3">
        <w:rPr>
          <w:rFonts w:ascii="Times New Roman" w:hAnsi="Times New Roman" w:cs="Times New Roman"/>
          <w:b/>
          <w:sz w:val="20"/>
          <w:szCs w:val="20"/>
          <w:lang w:val="ro-RO"/>
        </w:rPr>
        <w:t>?</w:t>
      </w:r>
    </w:p>
    <w:p w14:paraId="54A36D8F" w14:textId="066B1B8E" w:rsidR="000E4869" w:rsidRDefault="000E4869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Dermatita de scutec (DS) reprezintă o inflamație </w:t>
      </w:r>
      <w:r w:rsidR="006311E8">
        <w:rPr>
          <w:rFonts w:ascii="Times New Roman" w:hAnsi="Times New Roman" w:cs="Times New Roman"/>
          <w:sz w:val="20"/>
          <w:szCs w:val="20"/>
          <w:lang w:val="ro-RO"/>
        </w:rPr>
        <w:t>a pielii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localizată la nive</w:t>
      </w:r>
      <w:r w:rsidR="00F73F1F">
        <w:rPr>
          <w:rFonts w:ascii="Times New Roman" w:hAnsi="Times New Roman" w:cs="Times New Roman"/>
          <w:sz w:val="20"/>
          <w:szCs w:val="20"/>
          <w:lang w:val="ro-RO"/>
        </w:rPr>
        <w:t xml:space="preserve">lul zonei scutecului. Aceasta este </w:t>
      </w:r>
      <w:r w:rsidR="00906027">
        <w:rPr>
          <w:rFonts w:ascii="Times New Roman" w:hAnsi="Times New Roman" w:cs="Times New Roman"/>
          <w:sz w:val="20"/>
          <w:szCs w:val="20"/>
          <w:lang w:val="ro-RO"/>
        </w:rPr>
        <w:t xml:space="preserve">una dintre cele mai frecvente afecțiuni cutanate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ale nou-născuților și sugarilor. </w:t>
      </w:r>
      <w:r w:rsidR="00F74163">
        <w:rPr>
          <w:rFonts w:ascii="Times New Roman" w:hAnsi="Times New Roman" w:cs="Times New Roman"/>
          <w:sz w:val="20"/>
          <w:szCs w:val="20"/>
          <w:lang w:val="ro-RO"/>
        </w:rPr>
        <w:t xml:space="preserve">DS </w:t>
      </w:r>
      <w:r w:rsidR="00F74163" w:rsidRPr="00D661E9">
        <w:rPr>
          <w:rFonts w:ascii="Times New Roman" w:hAnsi="Times New Roman" w:cs="Times New Roman"/>
          <w:sz w:val="20"/>
          <w:szCs w:val="20"/>
          <w:lang w:val="ro-RO"/>
        </w:rPr>
        <w:t>nu este de obicei</w:t>
      </w:r>
      <w:r w:rsidR="00F74163">
        <w:rPr>
          <w:rFonts w:ascii="Times New Roman" w:hAnsi="Times New Roman" w:cs="Times New Roman"/>
          <w:sz w:val="20"/>
          <w:szCs w:val="20"/>
          <w:lang w:val="ro-RO"/>
        </w:rPr>
        <w:t xml:space="preserve"> o afecțiune</w:t>
      </w:r>
      <w:r w:rsidR="00F74163" w:rsidRPr="00D661E9">
        <w:rPr>
          <w:rFonts w:ascii="Times New Roman" w:hAnsi="Times New Roman" w:cs="Times New Roman"/>
          <w:sz w:val="20"/>
          <w:szCs w:val="20"/>
          <w:lang w:val="ro-RO"/>
        </w:rPr>
        <w:t xml:space="preserve"> gravă, </w:t>
      </w:r>
      <w:r w:rsidR="00F74163">
        <w:rPr>
          <w:rFonts w:ascii="Times New Roman" w:hAnsi="Times New Roman" w:cs="Times New Roman"/>
          <w:sz w:val="20"/>
          <w:szCs w:val="20"/>
          <w:lang w:val="ro-RO"/>
        </w:rPr>
        <w:t>însă</w:t>
      </w:r>
      <w:r w:rsidR="00F74163" w:rsidRPr="00D661E9">
        <w:rPr>
          <w:rFonts w:ascii="Times New Roman" w:hAnsi="Times New Roman" w:cs="Times New Roman"/>
          <w:sz w:val="20"/>
          <w:szCs w:val="20"/>
          <w:lang w:val="ro-RO"/>
        </w:rPr>
        <w:t xml:space="preserve"> poate provoca disconfort.</w:t>
      </w:r>
    </w:p>
    <w:p w14:paraId="1C3265AB" w14:textId="737B83F8" w:rsidR="000E4869" w:rsidRPr="003D16F3" w:rsidRDefault="000E4869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3D16F3">
        <w:rPr>
          <w:rFonts w:ascii="Times New Roman" w:hAnsi="Times New Roman" w:cs="Times New Roman"/>
          <w:b/>
          <w:sz w:val="20"/>
          <w:szCs w:val="20"/>
          <w:lang w:val="ro-RO"/>
        </w:rPr>
        <w:t>Cum se manifestă?</w:t>
      </w:r>
    </w:p>
    <w:p w14:paraId="7D56A532" w14:textId="2FA52098" w:rsidR="00E148F3" w:rsidRDefault="000E4869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DS se caracterizează prin apariția de </w:t>
      </w:r>
      <w:r w:rsidR="006311E8">
        <w:rPr>
          <w:rFonts w:ascii="Times New Roman" w:hAnsi="Times New Roman" w:cs="Times New Roman"/>
          <w:sz w:val="20"/>
          <w:szCs w:val="20"/>
          <w:lang w:val="ro-RO"/>
        </w:rPr>
        <w:t>zone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eritematoase</w:t>
      </w:r>
      <w:r w:rsidR="006311E8">
        <w:rPr>
          <w:rFonts w:ascii="Times New Roman" w:hAnsi="Times New Roman" w:cs="Times New Roman"/>
          <w:sz w:val="20"/>
          <w:szCs w:val="20"/>
          <w:lang w:val="ro-RO"/>
        </w:rPr>
        <w:t xml:space="preserve"> (roșii)</w:t>
      </w:r>
      <w:r>
        <w:rPr>
          <w:rFonts w:ascii="Times New Roman" w:hAnsi="Times New Roman" w:cs="Times New Roman"/>
          <w:sz w:val="20"/>
          <w:szCs w:val="20"/>
          <w:lang w:val="ro-RO"/>
        </w:rPr>
        <w:t>, limitate</w:t>
      </w:r>
      <w:r w:rsidR="006343C8">
        <w:rPr>
          <w:rFonts w:ascii="Times New Roman" w:hAnsi="Times New Roman" w:cs="Times New Roman"/>
          <w:sz w:val="20"/>
          <w:szCs w:val="20"/>
          <w:lang w:val="ro-RO"/>
        </w:rPr>
        <w:t xml:space="preserve"> de obicei</w:t>
      </w:r>
      <w:r w:rsidRPr="002E20F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>la o</w:t>
      </w:r>
      <w:r w:rsidRPr="002E20F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>zonă</w:t>
      </w:r>
      <w:r w:rsidRPr="002E20F7">
        <w:rPr>
          <w:rFonts w:ascii="Times New Roman" w:hAnsi="Times New Roman" w:cs="Times New Roman"/>
          <w:sz w:val="20"/>
          <w:szCs w:val="20"/>
          <w:lang w:val="ro-RO"/>
        </w:rPr>
        <w:t xml:space="preserve"> acoperită de scutec</w:t>
      </w:r>
      <w:r w:rsidR="00E67D99">
        <w:rPr>
          <w:rFonts w:ascii="Times New Roman" w:hAnsi="Times New Roman" w:cs="Times New Roman"/>
          <w:sz w:val="20"/>
          <w:szCs w:val="20"/>
          <w:lang w:val="ro-RO"/>
        </w:rPr>
        <w:t xml:space="preserve">. </w:t>
      </w:r>
      <w:r w:rsidR="006343C8">
        <w:rPr>
          <w:rFonts w:ascii="Times New Roman" w:hAnsi="Times New Roman" w:cs="Times New Roman"/>
          <w:sz w:val="20"/>
          <w:szCs w:val="20"/>
          <w:lang w:val="ro-RO"/>
        </w:rPr>
        <w:t xml:space="preserve">Uneori se poate extinde la nivel abdominal, lombar, si coapse. </w:t>
      </w:r>
      <w:r w:rsidR="00E67D99">
        <w:rPr>
          <w:rFonts w:ascii="Times New Roman" w:hAnsi="Times New Roman" w:cs="Times New Roman"/>
          <w:sz w:val="20"/>
          <w:szCs w:val="20"/>
          <w:lang w:val="ro-RO"/>
        </w:rPr>
        <w:t>Nou-născuții sau sugarii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C07A15">
        <w:rPr>
          <w:rFonts w:ascii="Times New Roman" w:hAnsi="Times New Roman" w:cs="Times New Roman"/>
          <w:sz w:val="20"/>
          <w:szCs w:val="20"/>
          <w:lang w:val="ro-RO"/>
        </w:rPr>
        <w:t xml:space="preserve">pot deveni agitați sau irascibili în cazul palpării leziunilor. </w:t>
      </w:r>
    </w:p>
    <w:p w14:paraId="55F447A3" w14:textId="50A4DA60" w:rsidR="000E4869" w:rsidRPr="00E148F3" w:rsidRDefault="000E4869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E148F3">
        <w:rPr>
          <w:rFonts w:ascii="Times New Roman" w:hAnsi="Times New Roman" w:cs="Times New Roman"/>
          <w:b/>
          <w:sz w:val="20"/>
          <w:szCs w:val="20"/>
          <w:lang w:val="ro-RO"/>
        </w:rPr>
        <w:t xml:space="preserve">De ce apare? </w:t>
      </w:r>
    </w:p>
    <w:p w14:paraId="176D2158" w14:textId="077FB129" w:rsidR="000E4869" w:rsidRDefault="002B7794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O serie de factori sunt implicați:</w:t>
      </w:r>
    </w:p>
    <w:p w14:paraId="7BDF8264" w14:textId="77777777" w:rsidR="000E4869" w:rsidRPr="001F0C30" w:rsidRDefault="000E4869" w:rsidP="000E4869">
      <w:pPr>
        <w:pStyle w:val="Style"/>
        <w:ind w:left="212" w:hanging="212"/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Exogeni:</w:t>
      </w:r>
    </w:p>
    <w:p w14:paraId="37F207B3" w14:textId="57D32EB0" w:rsidR="0065077E" w:rsidRDefault="0065077E" w:rsidP="0065077E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Scutec murdar neschimbat timp îndelungat </w:t>
      </w:r>
    </w:p>
    <w:p w14:paraId="7B1871CA" w14:textId="09664191" w:rsidR="0065077E" w:rsidRPr="0065077E" w:rsidRDefault="0065077E" w:rsidP="0065077E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 w:rsidRPr="001F0C30">
        <w:rPr>
          <w:rFonts w:ascii="Times New Roman" w:hAnsi="Times New Roman" w:cs="Times New Roman"/>
          <w:sz w:val="20"/>
          <w:szCs w:val="20"/>
          <w:lang w:val="ro-RO"/>
        </w:rPr>
        <w:t>Iritanți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de tipul: </w:t>
      </w:r>
      <w:r w:rsidR="00BB5734" w:rsidRPr="001F0C30">
        <w:rPr>
          <w:rFonts w:ascii="Times New Roman" w:hAnsi="Times New Roman" w:cs="Times New Roman"/>
          <w:sz w:val="20"/>
          <w:szCs w:val="20"/>
          <w:lang w:val="ro-RO"/>
        </w:rPr>
        <w:t>urină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, </w:t>
      </w:r>
      <w:r w:rsidR="006C3679">
        <w:rPr>
          <w:rFonts w:ascii="Times New Roman" w:hAnsi="Times New Roman" w:cs="Times New Roman"/>
          <w:sz w:val="20"/>
          <w:szCs w:val="20"/>
          <w:lang w:val="ro-RO"/>
        </w:rPr>
        <w:t xml:space="preserve">materii </w:t>
      </w:r>
      <w:r w:rsidRPr="001F0C30">
        <w:rPr>
          <w:rFonts w:ascii="Times New Roman" w:hAnsi="Times New Roman" w:cs="Times New Roman"/>
          <w:sz w:val="20"/>
          <w:szCs w:val="20"/>
          <w:lang w:val="ro-RO"/>
        </w:rPr>
        <w:t>fecale (în special diaree)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, </w:t>
      </w:r>
      <w:r w:rsidRPr="001F0C30">
        <w:rPr>
          <w:rFonts w:ascii="Times New Roman" w:hAnsi="Times New Roman" w:cs="Times New Roman"/>
          <w:sz w:val="20"/>
          <w:szCs w:val="20"/>
          <w:lang w:val="ro-RO"/>
        </w:rPr>
        <w:t>săpun și reziduuri de detergent</w:t>
      </w:r>
    </w:p>
    <w:p w14:paraId="5FC721FB" w14:textId="531AB0FC" w:rsidR="0065077E" w:rsidRDefault="0065077E" w:rsidP="0065077E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 w:rsidRPr="005A15B5">
        <w:rPr>
          <w:rFonts w:ascii="Times New Roman" w:hAnsi="Times New Roman" w:cs="Times New Roman"/>
          <w:sz w:val="20"/>
          <w:szCs w:val="20"/>
          <w:lang w:val="ro-RO"/>
        </w:rPr>
        <w:t>Candida albican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s (prezentă în materiile fecale) poate </w:t>
      </w:r>
      <w:r w:rsidRPr="005A15B5">
        <w:rPr>
          <w:rFonts w:ascii="Times New Roman" w:hAnsi="Times New Roman" w:cs="Times New Roman"/>
          <w:sz w:val="20"/>
          <w:szCs w:val="20"/>
          <w:lang w:val="ro-RO"/>
        </w:rPr>
        <w:t>infe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cta tegumentul </w:t>
      </w:r>
      <w:r w:rsidR="009A74C8">
        <w:rPr>
          <w:rFonts w:ascii="Times New Roman" w:hAnsi="Times New Roman" w:cs="Times New Roman"/>
          <w:sz w:val="20"/>
          <w:szCs w:val="20"/>
          <w:lang w:val="ro-RO"/>
        </w:rPr>
        <w:t>deteriorat</w:t>
      </w:r>
    </w:p>
    <w:p w14:paraId="50CE2FD3" w14:textId="77777777" w:rsidR="0065077E" w:rsidRDefault="0065077E" w:rsidP="0065077E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Hidratare</w:t>
      </w:r>
      <w:r w:rsidRPr="001F0C30">
        <w:rPr>
          <w:rFonts w:ascii="Times New Roman" w:hAnsi="Times New Roman" w:cs="Times New Roman"/>
          <w:sz w:val="20"/>
          <w:szCs w:val="20"/>
          <w:lang w:val="ro-RO"/>
        </w:rPr>
        <w:t xml:space="preserve"> excesivă a pielii</w:t>
      </w:r>
    </w:p>
    <w:p w14:paraId="3D980D83" w14:textId="77777777" w:rsidR="000E4869" w:rsidRPr="0065077E" w:rsidRDefault="000E4869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 w:rsidRPr="0065077E">
        <w:rPr>
          <w:rFonts w:ascii="Times New Roman" w:hAnsi="Times New Roman" w:cs="Times New Roman"/>
          <w:sz w:val="20"/>
          <w:szCs w:val="20"/>
          <w:lang w:val="ro-RO"/>
        </w:rPr>
        <w:t>Traumatisme cutanate</w:t>
      </w:r>
    </w:p>
    <w:p w14:paraId="0D4B29CB" w14:textId="77777777" w:rsidR="000E4869" w:rsidRPr="001F0C30" w:rsidRDefault="000E4869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Mediu (temperatură, umiditate)</w:t>
      </w:r>
    </w:p>
    <w:p w14:paraId="178F0400" w14:textId="39C0C2F8" w:rsidR="000E4869" w:rsidRDefault="00723916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Factori mecanici: </w:t>
      </w:r>
      <w:r w:rsidR="0013279C">
        <w:rPr>
          <w:rFonts w:ascii="Times New Roman" w:hAnsi="Times New Roman" w:cs="Times New Roman"/>
          <w:sz w:val="20"/>
          <w:szCs w:val="20"/>
          <w:lang w:val="ro-RO"/>
        </w:rPr>
        <w:t>fricțiunea</w:t>
      </w:r>
      <w:r w:rsidR="000E4869" w:rsidRPr="001F0C30">
        <w:rPr>
          <w:rFonts w:ascii="Times New Roman" w:hAnsi="Times New Roman" w:cs="Times New Roman"/>
          <w:sz w:val="20"/>
          <w:szCs w:val="20"/>
          <w:lang w:val="ro-RO"/>
        </w:rPr>
        <w:t xml:space="preserve"> dintre scutec și piele.</w:t>
      </w:r>
    </w:p>
    <w:p w14:paraId="7FD4FEC6" w14:textId="293EF189" w:rsidR="00D661E9" w:rsidRPr="001F0C30" w:rsidRDefault="00D661E9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Reacție alergică la materialul scutecului</w:t>
      </w:r>
    </w:p>
    <w:p w14:paraId="04FFAC52" w14:textId="77777777" w:rsidR="00C819FC" w:rsidRDefault="00C819FC" w:rsidP="000E4869">
      <w:pPr>
        <w:pStyle w:val="Style"/>
        <w:ind w:left="212" w:hanging="212"/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</w:p>
    <w:p w14:paraId="245AE81B" w14:textId="77777777" w:rsidR="000E4869" w:rsidRPr="001F0C30" w:rsidRDefault="000E4869" w:rsidP="000E4869">
      <w:pPr>
        <w:pStyle w:val="Style"/>
        <w:ind w:left="212" w:hanging="212"/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Endogeni:</w:t>
      </w:r>
    </w:p>
    <w:p w14:paraId="4E872A20" w14:textId="77777777" w:rsidR="000E4869" w:rsidRDefault="000E4869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Susceptibilitate genetică</w:t>
      </w:r>
    </w:p>
    <w:p w14:paraId="3267F10E" w14:textId="77777777" w:rsidR="000E4869" w:rsidRDefault="000E4869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Dermatită atopică </w:t>
      </w:r>
    </w:p>
    <w:p w14:paraId="28DE8C04" w14:textId="4A2F6CAA" w:rsidR="00EC21ED" w:rsidRDefault="000E7CFC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Hipersensibilitate primară</w:t>
      </w:r>
      <w:r w:rsidR="000E4869" w:rsidRPr="009E390A">
        <w:rPr>
          <w:rFonts w:ascii="Times New Roman" w:hAnsi="Times New Roman" w:cs="Times New Roman"/>
          <w:sz w:val="20"/>
          <w:szCs w:val="20"/>
          <w:lang w:val="ro-RO"/>
        </w:rPr>
        <w:t xml:space="preserve"> (piele sensibilă)</w:t>
      </w:r>
    </w:p>
    <w:p w14:paraId="1E960236" w14:textId="7CAE2CD2" w:rsidR="000E4869" w:rsidRPr="00EC21ED" w:rsidRDefault="000E4869" w:rsidP="000E4869">
      <w:pPr>
        <w:pStyle w:val="Style"/>
        <w:numPr>
          <w:ilvl w:val="0"/>
          <w:numId w:val="3"/>
        </w:numPr>
        <w:textAlignment w:val="baseline"/>
        <w:rPr>
          <w:rFonts w:ascii="Times New Roman" w:hAnsi="Times New Roman" w:cs="Times New Roman"/>
          <w:sz w:val="20"/>
          <w:szCs w:val="20"/>
          <w:lang w:val="ro-RO"/>
        </w:rPr>
      </w:pPr>
      <w:r w:rsidRPr="00EC21ED">
        <w:rPr>
          <w:rFonts w:ascii="Times New Roman" w:hAnsi="Times New Roman" w:cs="Times New Roman"/>
          <w:sz w:val="20"/>
          <w:szCs w:val="20"/>
          <w:lang w:val="ro-RO"/>
        </w:rPr>
        <w:t>Vârsta (prematuri, nou-născuți, vârstnici)</w:t>
      </w:r>
    </w:p>
    <w:p w14:paraId="5F5A718F" w14:textId="77777777" w:rsidR="000E4869" w:rsidRDefault="000E4869">
      <w:pPr>
        <w:rPr>
          <w:rFonts w:ascii="Times New Roman" w:hAnsi="Times New Roman" w:cs="Times New Roman"/>
          <w:sz w:val="20"/>
          <w:szCs w:val="20"/>
          <w:lang w:val="ro-RO"/>
        </w:rPr>
      </w:pPr>
    </w:p>
    <w:p w14:paraId="09E034DA" w14:textId="7A85A8EB" w:rsidR="00153D62" w:rsidRDefault="00153D62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7E2177">
        <w:rPr>
          <w:rFonts w:ascii="Times New Roman" w:hAnsi="Times New Roman" w:cs="Times New Roman"/>
          <w:b/>
          <w:sz w:val="20"/>
          <w:szCs w:val="20"/>
          <w:lang w:val="ro-RO"/>
        </w:rPr>
        <w:t>Cum știm dacă există o infecție fungică sau bacteriană asociată</w:t>
      </w:r>
      <w:r w:rsidR="00A0635F">
        <w:rPr>
          <w:rFonts w:ascii="Times New Roman" w:hAnsi="Times New Roman" w:cs="Times New Roman"/>
          <w:b/>
          <w:sz w:val="20"/>
          <w:szCs w:val="20"/>
          <w:lang w:val="ro-RO"/>
        </w:rPr>
        <w:t xml:space="preserve"> și de ce apare</w:t>
      </w:r>
      <w:r w:rsidR="003A4D02">
        <w:rPr>
          <w:rFonts w:ascii="Times New Roman" w:hAnsi="Times New Roman" w:cs="Times New Roman"/>
          <w:b/>
          <w:sz w:val="20"/>
          <w:szCs w:val="20"/>
          <w:lang w:val="ro-RO"/>
        </w:rPr>
        <w:t xml:space="preserve"> aceasta</w:t>
      </w:r>
      <w:r w:rsidRPr="007E2177">
        <w:rPr>
          <w:rFonts w:ascii="Times New Roman" w:hAnsi="Times New Roman" w:cs="Times New Roman"/>
          <w:b/>
          <w:sz w:val="20"/>
          <w:szCs w:val="20"/>
          <w:lang w:val="ro-RO"/>
        </w:rPr>
        <w:t>?</w:t>
      </w:r>
    </w:p>
    <w:p w14:paraId="6FE846AB" w14:textId="77777777" w:rsidR="00295227" w:rsidRDefault="00614955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Expunerea la factorii iritanți</w:t>
      </w:r>
      <w:r w:rsidR="003A4D02">
        <w:rPr>
          <w:rFonts w:ascii="Times New Roman" w:hAnsi="Times New Roman" w:cs="Times New Roman"/>
          <w:sz w:val="20"/>
          <w:szCs w:val="20"/>
          <w:lang w:val="ro-RO"/>
        </w:rPr>
        <w:t xml:space="preserve"> determină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943CC">
        <w:rPr>
          <w:rFonts w:ascii="Times New Roman" w:hAnsi="Times New Roman" w:cs="Times New Roman"/>
          <w:sz w:val="20"/>
          <w:szCs w:val="20"/>
          <w:lang w:val="ro-RO"/>
        </w:rPr>
        <w:t>hidratare</w:t>
      </w:r>
      <w:r>
        <w:rPr>
          <w:rFonts w:ascii="Times New Roman" w:hAnsi="Times New Roman" w:cs="Times New Roman"/>
          <w:sz w:val="20"/>
          <w:szCs w:val="20"/>
          <w:lang w:val="ro-RO"/>
        </w:rPr>
        <w:t>a</w:t>
      </w:r>
      <w:r w:rsidR="00A44FBB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AC778C">
        <w:rPr>
          <w:rFonts w:ascii="Times New Roman" w:hAnsi="Times New Roman" w:cs="Times New Roman"/>
          <w:sz w:val="20"/>
          <w:szCs w:val="20"/>
          <w:lang w:val="ro-RO"/>
        </w:rPr>
        <w:t>excesivă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a pielii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 și </w:t>
      </w:r>
      <w:r>
        <w:rPr>
          <w:rFonts w:ascii="Times New Roman" w:hAnsi="Times New Roman" w:cs="Times New Roman"/>
          <w:sz w:val="20"/>
          <w:szCs w:val="20"/>
          <w:lang w:val="ro-RO"/>
        </w:rPr>
        <w:t>creștere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a pH-ului. </w:t>
      </w:r>
      <w:r w:rsidR="00A44FBB">
        <w:rPr>
          <w:rFonts w:ascii="Times New Roman" w:hAnsi="Times New Roman" w:cs="Times New Roman"/>
          <w:sz w:val="20"/>
          <w:szCs w:val="20"/>
          <w:lang w:val="ro-RO"/>
        </w:rPr>
        <w:t xml:space="preserve">Acestea 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>favorizează degradarea „</w:t>
      </w:r>
      <w:r w:rsidR="00A44FBB">
        <w:rPr>
          <w:rFonts w:ascii="Times New Roman" w:hAnsi="Times New Roman" w:cs="Times New Roman"/>
          <w:sz w:val="20"/>
          <w:szCs w:val="20"/>
          <w:lang w:val="ro-RO"/>
        </w:rPr>
        <w:t>cărămizii și mortarului” din structura pielii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, contribuind la deteriorarea funcției de barieră. </w:t>
      </w:r>
      <w:r w:rsidR="0013279C">
        <w:rPr>
          <w:rFonts w:ascii="Times New Roman" w:hAnsi="Times New Roman" w:cs="Times New Roman"/>
          <w:sz w:val="20"/>
          <w:szCs w:val="20"/>
          <w:lang w:val="ro-RO"/>
        </w:rPr>
        <w:t>De asemenea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, fricțiunea </w:t>
      </w:r>
      <w:r w:rsidR="0013279C">
        <w:rPr>
          <w:rFonts w:ascii="Times New Roman" w:hAnsi="Times New Roman" w:cs="Times New Roman"/>
          <w:sz w:val="20"/>
          <w:szCs w:val="20"/>
          <w:lang w:val="ro-RO"/>
        </w:rPr>
        <w:t>dintre scutec și piele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 poate duce</w:t>
      </w:r>
      <w:r w:rsidR="003143F6">
        <w:rPr>
          <w:rFonts w:ascii="Times New Roman" w:hAnsi="Times New Roman" w:cs="Times New Roman"/>
          <w:sz w:val="20"/>
          <w:szCs w:val="20"/>
          <w:lang w:val="ro-RO"/>
        </w:rPr>
        <w:t xml:space="preserve"> și aceasta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 la </w:t>
      </w:r>
      <w:r w:rsidR="003143F6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deteriorarea 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barierei </w:t>
      </w:r>
      <w:r w:rsidR="0013279C">
        <w:rPr>
          <w:rFonts w:ascii="Times New Roman" w:hAnsi="Times New Roman" w:cs="Times New Roman"/>
          <w:sz w:val="20"/>
          <w:szCs w:val="20"/>
          <w:lang w:val="ro-RO"/>
        </w:rPr>
        <w:t>cutanate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 și la o permeabilitate crescută la s</w:t>
      </w:r>
      <w:r w:rsidR="003143F6">
        <w:rPr>
          <w:rFonts w:ascii="Times New Roman" w:hAnsi="Times New Roman" w:cs="Times New Roman"/>
          <w:sz w:val="20"/>
          <w:szCs w:val="20"/>
          <w:lang w:val="ro-RO"/>
        </w:rPr>
        <w:t xml:space="preserve">ubstanțele iritante potențiale. 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>Acești factori predispun pielea la invazie microbiană</w:t>
      </w:r>
      <w:r w:rsidR="007218AE">
        <w:rPr>
          <w:rFonts w:ascii="Times New Roman" w:hAnsi="Times New Roman" w:cs="Times New Roman"/>
          <w:sz w:val="20"/>
          <w:szCs w:val="20"/>
          <w:lang w:val="ro-RO"/>
        </w:rPr>
        <w:t>/fungică</w:t>
      </w:r>
      <w:r w:rsidR="003A4D02" w:rsidRPr="003A4D02">
        <w:rPr>
          <w:rFonts w:ascii="Times New Roman" w:hAnsi="Times New Roman" w:cs="Times New Roman"/>
          <w:sz w:val="20"/>
          <w:szCs w:val="20"/>
          <w:lang w:val="ro-RO"/>
        </w:rPr>
        <w:t xml:space="preserve"> și inflamație. </w:t>
      </w:r>
      <w:r w:rsidR="001208DD" w:rsidRPr="001208DD">
        <w:rPr>
          <w:rFonts w:ascii="Times New Roman" w:hAnsi="Times New Roman" w:cs="Times New Roman"/>
          <w:sz w:val="20"/>
          <w:szCs w:val="20"/>
          <w:lang w:val="ro-RO"/>
        </w:rPr>
        <w:t xml:space="preserve">Temperatura crescută este responsabilă </w:t>
      </w:r>
      <w:r w:rsidR="001208DD">
        <w:rPr>
          <w:rFonts w:ascii="Times New Roman" w:hAnsi="Times New Roman" w:cs="Times New Roman"/>
          <w:sz w:val="20"/>
          <w:szCs w:val="20"/>
          <w:lang w:val="ro-RO"/>
        </w:rPr>
        <w:t>de</w:t>
      </w:r>
      <w:r w:rsidR="001208DD" w:rsidRPr="001208DD">
        <w:rPr>
          <w:rFonts w:ascii="Times New Roman" w:hAnsi="Times New Roman" w:cs="Times New Roman"/>
          <w:sz w:val="20"/>
          <w:szCs w:val="20"/>
          <w:lang w:val="ro-RO"/>
        </w:rPr>
        <w:t xml:space="preserve"> vasodilatație și </w:t>
      </w:r>
      <w:r w:rsidR="00176C9B">
        <w:rPr>
          <w:rFonts w:ascii="Times New Roman" w:hAnsi="Times New Roman" w:cs="Times New Roman"/>
          <w:sz w:val="20"/>
          <w:szCs w:val="20"/>
          <w:lang w:val="ro-RO"/>
        </w:rPr>
        <w:t>favorizează</w:t>
      </w:r>
      <w:r w:rsidR="001208DD" w:rsidRPr="001208D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176C9B">
        <w:rPr>
          <w:rFonts w:ascii="Times New Roman" w:hAnsi="Times New Roman" w:cs="Times New Roman"/>
          <w:sz w:val="20"/>
          <w:szCs w:val="20"/>
          <w:lang w:val="ro-RO"/>
        </w:rPr>
        <w:t>inflamația</w:t>
      </w:r>
      <w:r w:rsidR="001208DD" w:rsidRPr="001208DD">
        <w:rPr>
          <w:rFonts w:ascii="Times New Roman" w:hAnsi="Times New Roman" w:cs="Times New Roman"/>
          <w:sz w:val="20"/>
          <w:szCs w:val="20"/>
          <w:lang w:val="ro-RO"/>
        </w:rPr>
        <w:t>.</w:t>
      </w:r>
      <w:r w:rsidR="00646AA3">
        <w:rPr>
          <w:rFonts w:ascii="Times New Roman" w:hAnsi="Times New Roman" w:cs="Times New Roman"/>
          <w:sz w:val="20"/>
          <w:szCs w:val="20"/>
          <w:lang w:val="ro-RO"/>
        </w:rPr>
        <w:t xml:space="preserve"> În </w:t>
      </w:r>
      <w:r w:rsidR="00A07036">
        <w:rPr>
          <w:rFonts w:ascii="Times New Roman" w:hAnsi="Times New Roman" w:cs="Times New Roman"/>
          <w:sz w:val="20"/>
          <w:szCs w:val="20"/>
          <w:lang w:val="ro-RO"/>
        </w:rPr>
        <w:t>cadrul</w:t>
      </w:r>
      <w:r w:rsidR="00646AA3">
        <w:rPr>
          <w:rFonts w:ascii="Times New Roman" w:hAnsi="Times New Roman" w:cs="Times New Roman"/>
          <w:sz w:val="20"/>
          <w:szCs w:val="20"/>
          <w:lang w:val="ro-RO"/>
        </w:rPr>
        <w:t xml:space="preserve"> infecției fungice, cel mai frecvent</w:t>
      </w:r>
      <w:r w:rsidR="00A07036">
        <w:rPr>
          <w:rFonts w:ascii="Times New Roman" w:hAnsi="Times New Roman" w:cs="Times New Roman"/>
          <w:sz w:val="20"/>
          <w:szCs w:val="20"/>
          <w:lang w:val="ro-RO"/>
        </w:rPr>
        <w:t>,</w:t>
      </w:r>
      <w:r w:rsidR="00646AA3">
        <w:rPr>
          <w:rFonts w:ascii="Times New Roman" w:hAnsi="Times New Roman" w:cs="Times New Roman"/>
          <w:sz w:val="20"/>
          <w:szCs w:val="20"/>
          <w:lang w:val="ro-RO"/>
        </w:rPr>
        <w:t xml:space="preserve"> pacientul </w:t>
      </w:r>
      <w:r w:rsidR="00A07036">
        <w:rPr>
          <w:rFonts w:ascii="Times New Roman" w:hAnsi="Times New Roman" w:cs="Times New Roman"/>
          <w:sz w:val="20"/>
          <w:szCs w:val="20"/>
          <w:lang w:val="ro-RO"/>
        </w:rPr>
        <w:t>are</w:t>
      </w:r>
      <w:r w:rsidR="00646AA3">
        <w:rPr>
          <w:rFonts w:ascii="Times New Roman" w:hAnsi="Times New Roman" w:cs="Times New Roman"/>
          <w:sz w:val="20"/>
          <w:szCs w:val="20"/>
          <w:lang w:val="ro-RO"/>
        </w:rPr>
        <w:t xml:space="preserve"> un istoric recent de administrare de antibiotic. </w:t>
      </w:r>
    </w:p>
    <w:p w14:paraId="3D8979AB" w14:textId="3CEC0FF9" w:rsidR="00153D62" w:rsidRDefault="00F73F1F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În cazul </w:t>
      </w:r>
      <w:r w:rsidR="006B61AD">
        <w:rPr>
          <w:rFonts w:ascii="Times New Roman" w:hAnsi="Times New Roman" w:cs="Times New Roman"/>
          <w:sz w:val="20"/>
          <w:szCs w:val="20"/>
          <w:lang w:val="ro-RO"/>
        </w:rPr>
        <w:t>unei suspiciuni</w:t>
      </w:r>
      <w:r w:rsidR="00153D62">
        <w:rPr>
          <w:rFonts w:ascii="Times New Roman" w:hAnsi="Times New Roman" w:cs="Times New Roman"/>
          <w:sz w:val="20"/>
          <w:szCs w:val="20"/>
          <w:lang w:val="ro-RO"/>
        </w:rPr>
        <w:t>, m</w:t>
      </w:r>
      <w:r w:rsidR="007E2177">
        <w:rPr>
          <w:rFonts w:ascii="Times New Roman" w:hAnsi="Times New Roman" w:cs="Times New Roman"/>
          <w:sz w:val="20"/>
          <w:szCs w:val="20"/>
          <w:lang w:val="ro-RO"/>
        </w:rPr>
        <w:t xml:space="preserve">edicul dermatolog </w:t>
      </w:r>
      <w:r w:rsidR="000E7CFC">
        <w:rPr>
          <w:rFonts w:ascii="Times New Roman" w:hAnsi="Times New Roman" w:cs="Times New Roman"/>
          <w:sz w:val="20"/>
          <w:szCs w:val="20"/>
          <w:lang w:val="ro-RO"/>
        </w:rPr>
        <w:t>va</w:t>
      </w:r>
      <w:r w:rsidR="007E2177">
        <w:rPr>
          <w:rFonts w:ascii="Times New Roman" w:hAnsi="Times New Roman" w:cs="Times New Roman"/>
          <w:sz w:val="20"/>
          <w:szCs w:val="20"/>
          <w:lang w:val="ro-RO"/>
        </w:rPr>
        <w:t xml:space="preserve"> determina </w:t>
      </w:r>
      <w:r w:rsidR="00153D62">
        <w:rPr>
          <w:rFonts w:ascii="Times New Roman" w:hAnsi="Times New Roman" w:cs="Times New Roman"/>
          <w:sz w:val="20"/>
          <w:szCs w:val="20"/>
          <w:lang w:val="ro-RO"/>
        </w:rPr>
        <w:t xml:space="preserve">urmatoarele </w:t>
      </w:r>
      <w:r w:rsidR="007E2177">
        <w:rPr>
          <w:rFonts w:ascii="Times New Roman" w:hAnsi="Times New Roman" w:cs="Times New Roman"/>
          <w:sz w:val="20"/>
          <w:szCs w:val="20"/>
          <w:lang w:val="ro-RO"/>
        </w:rPr>
        <w:t>examene</w:t>
      </w:r>
      <w:r w:rsidR="00153D62">
        <w:rPr>
          <w:rFonts w:ascii="Times New Roman" w:hAnsi="Times New Roman" w:cs="Times New Roman"/>
          <w:sz w:val="20"/>
          <w:szCs w:val="20"/>
          <w:lang w:val="ro-RO"/>
        </w:rPr>
        <w:t>:</w:t>
      </w:r>
    </w:p>
    <w:p w14:paraId="0FDB4D98" w14:textId="127CB95A" w:rsidR="007E2177" w:rsidRPr="00181CA6" w:rsidRDefault="007E2177" w:rsidP="00295227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  <w:lang w:val="ro-RO"/>
        </w:rPr>
      </w:pPr>
      <w:r w:rsidRPr="008E2F66">
        <w:rPr>
          <w:rFonts w:ascii="Times New Roman" w:hAnsi="Times New Roman" w:cs="Times New Roman"/>
          <w:sz w:val="20"/>
          <w:szCs w:val="20"/>
          <w:lang w:val="ro-RO"/>
        </w:rPr>
        <w:lastRenderedPageBreak/>
        <w:t>Examen</w:t>
      </w:r>
      <w:r w:rsidRPr="00181CA6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496B7B">
        <w:rPr>
          <w:rFonts w:ascii="Times New Roman" w:hAnsi="Times New Roman" w:cs="Times New Roman"/>
          <w:b/>
          <w:sz w:val="20"/>
          <w:szCs w:val="20"/>
          <w:lang w:val="ro-RO"/>
        </w:rPr>
        <w:t>micologic direct</w:t>
      </w:r>
      <w:r w:rsidRPr="00181CA6">
        <w:rPr>
          <w:rFonts w:ascii="Times New Roman" w:hAnsi="Times New Roman" w:cs="Times New Roman"/>
          <w:sz w:val="20"/>
          <w:szCs w:val="20"/>
          <w:lang w:val="ro-RO"/>
        </w:rPr>
        <w:t xml:space="preserve"> pentru identificarea </w:t>
      </w:r>
      <w:r>
        <w:rPr>
          <w:rFonts w:ascii="Times New Roman" w:hAnsi="Times New Roman" w:cs="Times New Roman"/>
          <w:sz w:val="20"/>
          <w:szCs w:val="20"/>
          <w:lang w:val="ro-RO"/>
        </w:rPr>
        <w:t>unei po</w:t>
      </w:r>
      <w:r w:rsidR="000E7CFC">
        <w:rPr>
          <w:rFonts w:ascii="Times New Roman" w:hAnsi="Times New Roman" w:cs="Times New Roman"/>
          <w:sz w:val="20"/>
          <w:szCs w:val="20"/>
          <w:lang w:val="ro-RO"/>
        </w:rPr>
        <w:t xml:space="preserve">sibile </w:t>
      </w:r>
      <w:r>
        <w:rPr>
          <w:rFonts w:ascii="Times New Roman" w:hAnsi="Times New Roman" w:cs="Times New Roman"/>
          <w:sz w:val="20"/>
          <w:szCs w:val="20"/>
          <w:lang w:val="ro-RO"/>
        </w:rPr>
        <w:t>infecții fungice</w:t>
      </w:r>
      <w:r w:rsidRPr="00BB24AD">
        <w:rPr>
          <w:rFonts w:ascii="Times New Roman" w:hAnsi="Times New Roman" w:cs="Times New Roman"/>
          <w:sz w:val="20"/>
          <w:szCs w:val="20"/>
          <w:lang w:val="ro-RO"/>
        </w:rPr>
        <w:t>: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 xml:space="preserve"> </w:t>
      </w:r>
    </w:p>
    <w:p w14:paraId="6B3C82E7" w14:textId="599E20CB" w:rsidR="007E2177" w:rsidRPr="00181CA6" w:rsidRDefault="007E2177" w:rsidP="0029522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181CA6">
        <w:rPr>
          <w:rFonts w:ascii="Times New Roman" w:hAnsi="Times New Roman" w:cs="Times New Roman"/>
          <w:sz w:val="20"/>
          <w:szCs w:val="20"/>
          <w:lang w:val="ro-RO"/>
        </w:rPr>
        <w:t>se efectueaza prin raclaj cutanat</w:t>
      </w:r>
      <w:r w:rsidR="000E7CF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7218AE">
        <w:rPr>
          <w:rFonts w:ascii="Times New Roman" w:hAnsi="Times New Roman" w:cs="Times New Roman"/>
          <w:sz w:val="20"/>
          <w:szCs w:val="20"/>
          <w:lang w:val="ro-RO"/>
        </w:rPr>
        <w:t>(</w:t>
      </w:r>
      <w:r w:rsidR="00212842">
        <w:rPr>
          <w:rFonts w:ascii="Times New Roman" w:hAnsi="Times New Roman" w:cs="Times New Roman"/>
          <w:sz w:val="20"/>
          <w:szCs w:val="20"/>
          <w:lang w:val="ro-RO"/>
        </w:rPr>
        <w:t>procedură</w:t>
      </w:r>
      <w:r w:rsidR="008E2F66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212842">
        <w:rPr>
          <w:rFonts w:ascii="Times New Roman" w:hAnsi="Times New Roman" w:cs="Times New Roman"/>
          <w:sz w:val="20"/>
          <w:szCs w:val="20"/>
          <w:lang w:val="ro-RO"/>
        </w:rPr>
        <w:t>nedureroasă</w:t>
      </w:r>
      <w:r w:rsidR="007218AE">
        <w:rPr>
          <w:rFonts w:ascii="Times New Roman" w:hAnsi="Times New Roman" w:cs="Times New Roman"/>
          <w:sz w:val="20"/>
          <w:szCs w:val="20"/>
          <w:lang w:val="ro-RO"/>
        </w:rPr>
        <w:t>)</w:t>
      </w:r>
    </w:p>
    <w:p w14:paraId="0B76CB16" w14:textId="2A76A2F2" w:rsidR="007E2177" w:rsidRDefault="007E2177" w:rsidP="0029522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identifică</w:t>
      </w:r>
      <w:r w:rsidRPr="00181CA6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>eventualul agentul patogen (</w:t>
      </w:r>
      <w:r w:rsidRPr="00CD354C">
        <w:rPr>
          <w:rFonts w:ascii="Times New Roman" w:hAnsi="Times New Roman" w:cs="Times New Roman"/>
          <w:i/>
          <w:sz w:val="20"/>
          <w:szCs w:val="20"/>
          <w:lang w:val="ro-RO"/>
        </w:rPr>
        <w:t>C.albicans</w:t>
      </w:r>
      <w:r w:rsidR="000F0234">
        <w:rPr>
          <w:rFonts w:ascii="Times New Roman" w:hAnsi="Times New Roman" w:cs="Times New Roman"/>
          <w:sz w:val="20"/>
          <w:szCs w:val="20"/>
          <w:lang w:val="ro-RO"/>
        </w:rPr>
        <w:t xml:space="preserve"> asociat</w:t>
      </w:r>
      <w:r w:rsidR="000F0234" w:rsidRPr="000F0234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0F0234">
        <w:rPr>
          <w:rFonts w:ascii="Times New Roman" w:hAnsi="Times New Roman" w:cs="Times New Roman"/>
          <w:sz w:val="20"/>
          <w:szCs w:val="20"/>
          <w:lang w:val="ro-RO"/>
        </w:rPr>
        <w:t>cel mai frecvent cu DS</w:t>
      </w:r>
      <w:r w:rsidRPr="002A2B7C">
        <w:rPr>
          <w:rFonts w:ascii="Times New Roman" w:hAnsi="Times New Roman" w:cs="Times New Roman"/>
          <w:sz w:val="20"/>
          <w:szCs w:val="20"/>
          <w:lang w:val="ro-RO"/>
        </w:rPr>
        <w:t>)</w:t>
      </w:r>
    </w:p>
    <w:p w14:paraId="6759C582" w14:textId="77777777" w:rsidR="007E2177" w:rsidRPr="00171F9A" w:rsidRDefault="007E2177" w:rsidP="0029522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9FB071B" w14:textId="06C6DCE9" w:rsidR="007E2177" w:rsidRDefault="007E2177" w:rsidP="0029522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Examen </w:t>
      </w:r>
      <w:r w:rsidRPr="00496B7B">
        <w:rPr>
          <w:rFonts w:ascii="Times New Roman" w:hAnsi="Times New Roman" w:cs="Times New Roman"/>
          <w:b/>
          <w:sz w:val="20"/>
          <w:szCs w:val="20"/>
          <w:lang w:val="ro-RO"/>
        </w:rPr>
        <w:t>bacteriologic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(</w:t>
      </w:r>
      <w:r w:rsidR="000E7CFC">
        <w:rPr>
          <w:rFonts w:ascii="Times New Roman" w:hAnsi="Times New Roman" w:cs="Times New Roman"/>
          <w:sz w:val="20"/>
          <w:szCs w:val="20"/>
          <w:lang w:val="ro-RO"/>
        </w:rPr>
        <w:t xml:space="preserve">în caz de </w:t>
      </w:r>
      <w:r>
        <w:rPr>
          <w:rFonts w:ascii="Times New Roman" w:hAnsi="Times New Roman" w:cs="Times New Roman"/>
          <w:sz w:val="20"/>
          <w:szCs w:val="20"/>
          <w:lang w:val="ro-RO"/>
        </w:rPr>
        <w:t>febră, prezența unei secreții purulente, cruste):</w:t>
      </w:r>
    </w:p>
    <w:p w14:paraId="71235484" w14:textId="6C06996F" w:rsidR="007E2177" w:rsidRDefault="007E2177" w:rsidP="00295227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se efectuează prin raclaj cutanat</w:t>
      </w:r>
      <w:r w:rsidR="007218AE">
        <w:rPr>
          <w:rFonts w:ascii="Times New Roman" w:hAnsi="Times New Roman" w:cs="Times New Roman"/>
          <w:sz w:val="20"/>
          <w:szCs w:val="20"/>
          <w:lang w:val="ro-RO"/>
        </w:rPr>
        <w:t xml:space="preserve"> (</w:t>
      </w:r>
      <w:r w:rsidR="00212842">
        <w:rPr>
          <w:rFonts w:ascii="Times New Roman" w:hAnsi="Times New Roman" w:cs="Times New Roman"/>
          <w:sz w:val="20"/>
          <w:szCs w:val="20"/>
          <w:lang w:val="ro-RO"/>
        </w:rPr>
        <w:t>procedură nedureroasă)</w:t>
      </w:r>
    </w:p>
    <w:p w14:paraId="795851BA" w14:textId="656DF4F3" w:rsidR="00153D62" w:rsidRDefault="000E7CFC" w:rsidP="00295227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identifică</w:t>
      </w:r>
      <w:r w:rsidR="007E2177" w:rsidRPr="007E217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>o</w:t>
      </w:r>
      <w:r w:rsidR="007E2177" w:rsidRPr="007E2177">
        <w:rPr>
          <w:rFonts w:ascii="Times New Roman" w:hAnsi="Times New Roman" w:cs="Times New Roman"/>
          <w:sz w:val="20"/>
          <w:szCs w:val="20"/>
          <w:lang w:val="ro-RO"/>
        </w:rPr>
        <w:t xml:space="preserve"> p</w:t>
      </w:r>
      <w:r>
        <w:rPr>
          <w:rFonts w:ascii="Times New Roman" w:hAnsi="Times New Roman" w:cs="Times New Roman"/>
          <w:sz w:val="20"/>
          <w:szCs w:val="20"/>
          <w:lang w:val="ro-RO"/>
        </w:rPr>
        <w:t>osibilă infecție</w:t>
      </w:r>
      <w:r w:rsidR="007E2177" w:rsidRPr="007E2177">
        <w:rPr>
          <w:rFonts w:ascii="Times New Roman" w:hAnsi="Times New Roman" w:cs="Times New Roman"/>
          <w:sz w:val="20"/>
          <w:szCs w:val="20"/>
          <w:lang w:val="ro-RO"/>
        </w:rPr>
        <w:t xml:space="preserve"> cu</w:t>
      </w:r>
      <w:r w:rsidR="00871850">
        <w:rPr>
          <w:rFonts w:ascii="Times New Roman" w:hAnsi="Times New Roman" w:cs="Times New Roman"/>
          <w:sz w:val="20"/>
          <w:szCs w:val="20"/>
          <w:lang w:val="ro-RO"/>
        </w:rPr>
        <w:t xml:space="preserve"> Staphylococcus aureus (b-hemoli</w:t>
      </w:r>
      <w:r w:rsidR="007E2177" w:rsidRPr="007E2177">
        <w:rPr>
          <w:rFonts w:ascii="Times New Roman" w:hAnsi="Times New Roman" w:cs="Times New Roman"/>
          <w:sz w:val="20"/>
          <w:szCs w:val="20"/>
          <w:lang w:val="ro-RO"/>
        </w:rPr>
        <w:t>tic), Streptococcus sp., E. coli, Bacteroides sp.</w:t>
      </w:r>
      <w:r w:rsidR="000F0234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C67135">
        <w:rPr>
          <w:rFonts w:ascii="Times New Roman" w:hAnsi="Times New Roman" w:cs="Times New Roman"/>
          <w:sz w:val="20"/>
          <w:szCs w:val="20"/>
          <w:lang w:val="ro-RO"/>
        </w:rPr>
        <w:t>(agenti infectioși frecvent asociați cu DS)</w:t>
      </w:r>
    </w:p>
    <w:p w14:paraId="2BC36F3D" w14:textId="2BC8D8E2" w:rsidR="000E4869" w:rsidRPr="008F4FE2" w:rsidRDefault="003D16F3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8F4FE2">
        <w:rPr>
          <w:rFonts w:ascii="Times New Roman" w:hAnsi="Times New Roman" w:cs="Times New Roman"/>
          <w:b/>
          <w:sz w:val="20"/>
          <w:szCs w:val="20"/>
          <w:lang w:val="ro-RO"/>
        </w:rPr>
        <w:t>Care este tratamentul?</w:t>
      </w:r>
    </w:p>
    <w:p w14:paraId="2170282B" w14:textId="77777777" w:rsidR="008D5961" w:rsidRDefault="008D5961">
      <w:pPr>
        <w:rPr>
          <w:rFonts w:ascii="Times New Roman" w:hAnsi="Times New Roman" w:cs="Times New Roman"/>
          <w:sz w:val="20"/>
          <w:szCs w:val="20"/>
          <w:lang w:val="ro-RO"/>
        </w:rPr>
      </w:pPr>
      <w:r w:rsidRPr="008D5961">
        <w:rPr>
          <w:rFonts w:ascii="Times New Roman" w:hAnsi="Times New Roman" w:cs="Times New Roman"/>
          <w:b/>
          <w:sz w:val="20"/>
          <w:szCs w:val="20"/>
          <w:lang w:val="ro-RO"/>
        </w:rPr>
        <w:t>Principii generale: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</w:p>
    <w:p w14:paraId="0C1C5CDC" w14:textId="44D696C5" w:rsidR="00F16876" w:rsidRPr="00F16876" w:rsidRDefault="00F16876" w:rsidP="00F1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ro-RO"/>
        </w:rPr>
      </w:pPr>
      <w:r w:rsidRPr="00F16876">
        <w:rPr>
          <w:rFonts w:ascii="Times New Roman" w:hAnsi="Times New Roman" w:cs="Times New Roman"/>
          <w:sz w:val="20"/>
          <w:szCs w:val="20"/>
          <w:lang w:val="ro-RO"/>
        </w:rPr>
        <w:t xml:space="preserve">Schimbarea </w:t>
      </w:r>
      <w:r w:rsidR="00ED3B86">
        <w:rPr>
          <w:rFonts w:ascii="Times New Roman" w:hAnsi="Times New Roman" w:cs="Times New Roman"/>
          <w:sz w:val="20"/>
          <w:szCs w:val="20"/>
          <w:lang w:val="ro-RO"/>
        </w:rPr>
        <w:t>regulată a scutecelor</w:t>
      </w:r>
      <w:r w:rsidRPr="00F16876">
        <w:rPr>
          <w:rFonts w:ascii="Times New Roman" w:hAnsi="Times New Roman" w:cs="Times New Roman"/>
          <w:sz w:val="20"/>
          <w:szCs w:val="20"/>
          <w:lang w:val="ro-RO"/>
        </w:rPr>
        <w:t xml:space="preserve">, chiar dacă acestea sunt doar umede. </w:t>
      </w:r>
    </w:p>
    <w:p w14:paraId="306E2208" w14:textId="11500942" w:rsidR="00F16876" w:rsidRPr="00BB3F7E" w:rsidRDefault="00F16876" w:rsidP="00F1687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Igiena corespunzătoare a zonei scutecului. </w:t>
      </w:r>
      <w:r w:rsidR="007C7A5A">
        <w:rPr>
          <w:rFonts w:ascii="Times New Roman" w:hAnsi="Times New Roman" w:cs="Times New Roman"/>
          <w:sz w:val="20"/>
          <w:szCs w:val="20"/>
          <w:lang w:val="ro-RO"/>
        </w:rPr>
        <w:t>D</w:t>
      </w:r>
      <w:r w:rsidR="000A6960">
        <w:rPr>
          <w:rFonts w:ascii="Times New Roman" w:hAnsi="Times New Roman" w:cs="Times New Roman"/>
          <w:sz w:val="20"/>
          <w:szCs w:val="20"/>
          <w:lang w:val="ro-RO"/>
        </w:rPr>
        <w:t>upă</w:t>
      </w:r>
      <w:r w:rsidR="007C7A5A">
        <w:rPr>
          <w:rFonts w:ascii="Times New Roman" w:hAnsi="Times New Roman" w:cs="Times New Roman"/>
          <w:sz w:val="20"/>
          <w:szCs w:val="20"/>
          <w:lang w:val="ro-RO"/>
        </w:rPr>
        <w:t xml:space="preserve"> fiecare scaun, este preferabil ca aceasta să se facă prin spălare </w:t>
      </w:r>
      <w:r>
        <w:rPr>
          <w:rFonts w:ascii="Times New Roman" w:hAnsi="Times New Roman" w:cs="Times New Roman"/>
          <w:sz w:val="20"/>
          <w:szCs w:val="20"/>
          <w:lang w:val="ro-RO"/>
        </w:rPr>
        <w:t>cu</w:t>
      </w:r>
      <w:r w:rsidRPr="001F0C30">
        <w:rPr>
          <w:rFonts w:ascii="Times New Roman" w:hAnsi="Times New Roman" w:cs="Times New Roman"/>
          <w:sz w:val="20"/>
          <w:szCs w:val="20"/>
          <w:lang w:val="ro-RO"/>
        </w:rPr>
        <w:t xml:space="preserve"> apă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călduță (37</w:t>
      </w:r>
      <w:r w:rsidR="00852087">
        <w:rPr>
          <w:rFonts w:ascii="Times New Roman" w:hAnsi="Times New Roman" w:cs="Times New Roman"/>
          <w:sz w:val="20"/>
          <w:szCs w:val="20"/>
          <w:lang w:val="ro-RO"/>
        </w:rPr>
        <w:t xml:space="preserve"> - 38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grade Celsius)</w:t>
      </w:r>
      <w:r w:rsidRPr="001F0C30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BB3F7E">
        <w:rPr>
          <w:rFonts w:ascii="Times New Roman" w:hAnsi="Times New Roman" w:cs="Times New Roman"/>
          <w:sz w:val="20"/>
          <w:szCs w:val="20"/>
          <w:lang w:val="ro-RO"/>
        </w:rPr>
        <w:t xml:space="preserve">și săpun pentru </w:t>
      </w:r>
      <w:r w:rsidR="00BB3F7E">
        <w:rPr>
          <w:rFonts w:ascii="Times New Roman" w:hAnsi="Times New Roman" w:cs="Times New Roman"/>
          <w:sz w:val="20"/>
          <w:szCs w:val="20"/>
          <w:lang w:val="ro-RO"/>
        </w:rPr>
        <w:t>piele sensibilă</w:t>
      </w:r>
      <w:r w:rsidRPr="00BB3F7E">
        <w:rPr>
          <w:rFonts w:ascii="Times New Roman" w:hAnsi="Times New Roman" w:cs="Times New Roman"/>
          <w:sz w:val="20"/>
          <w:szCs w:val="20"/>
          <w:lang w:val="ro-RO"/>
        </w:rPr>
        <w:t xml:space="preserve"> sau</w:t>
      </w:r>
      <w:r w:rsidR="007C7A5A">
        <w:rPr>
          <w:rFonts w:ascii="Times New Roman" w:hAnsi="Times New Roman" w:cs="Times New Roman"/>
          <w:sz w:val="20"/>
          <w:szCs w:val="20"/>
          <w:lang w:val="ro-RO"/>
        </w:rPr>
        <w:t xml:space="preserve"> prin utilizarea de </w:t>
      </w:r>
      <w:r w:rsidRPr="00BB3F7E">
        <w:rPr>
          <w:rFonts w:ascii="Times New Roman" w:hAnsi="Times New Roman" w:cs="Times New Roman"/>
          <w:sz w:val="20"/>
          <w:szCs w:val="20"/>
          <w:lang w:val="ro-RO"/>
        </w:rPr>
        <w:t xml:space="preserve">șervețele pentru copii, fără alcool și fără parfumuri. </w:t>
      </w:r>
    </w:p>
    <w:p w14:paraId="2FC198A5" w14:textId="77777777" w:rsidR="00F16876" w:rsidRDefault="00F16876" w:rsidP="00F1687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Uscarea zonei scutecului se face tamponând delicat cu un prosop curat.</w:t>
      </w:r>
    </w:p>
    <w:p w14:paraId="7FD30BD2" w14:textId="77777777" w:rsidR="00F16876" w:rsidRDefault="00F16876" w:rsidP="00F1687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Permiteți cât mai mult aer în zona afectată, lasând copilul fără scutec.</w:t>
      </w:r>
    </w:p>
    <w:p w14:paraId="3035D958" w14:textId="09D23D07" w:rsidR="0030530E" w:rsidRDefault="00F16876" w:rsidP="004B30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16876">
        <w:rPr>
          <w:rFonts w:ascii="Times New Roman" w:hAnsi="Times New Roman" w:cs="Times New Roman"/>
          <w:sz w:val="20"/>
          <w:szCs w:val="20"/>
          <w:lang w:val="ro-RO"/>
        </w:rPr>
        <w:t>Aplicarea unui emolient pentru protej</w:t>
      </w:r>
      <w:r w:rsidR="008C7B08">
        <w:rPr>
          <w:rFonts w:ascii="Times New Roman" w:hAnsi="Times New Roman" w:cs="Times New Roman"/>
          <w:sz w:val="20"/>
          <w:szCs w:val="20"/>
          <w:lang w:val="ro-RO"/>
        </w:rPr>
        <w:t>area barierei cutanate la fiecare schimbare de scutec.</w:t>
      </w:r>
      <w:r w:rsidR="00CA46D2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E8528E">
        <w:rPr>
          <w:rFonts w:ascii="Times New Roman" w:hAnsi="Times New Roman" w:cs="Times New Roman"/>
          <w:sz w:val="20"/>
          <w:szCs w:val="20"/>
          <w:lang w:val="ro-RO"/>
        </w:rPr>
        <w:t>Nu se încuraje</w:t>
      </w:r>
      <w:r w:rsidR="00D47EE7">
        <w:rPr>
          <w:rFonts w:ascii="Times New Roman" w:hAnsi="Times New Roman" w:cs="Times New Roman"/>
          <w:sz w:val="20"/>
          <w:szCs w:val="20"/>
          <w:lang w:val="ro-RO"/>
        </w:rPr>
        <w:t>aza utilizarea de pudre</w:t>
      </w:r>
      <w:r w:rsidR="00E8528E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47EE7">
        <w:rPr>
          <w:rFonts w:ascii="Times New Roman" w:hAnsi="Times New Roman" w:cs="Times New Roman"/>
          <w:sz w:val="20"/>
          <w:szCs w:val="20"/>
          <w:lang w:val="ro-RO"/>
        </w:rPr>
        <w:t xml:space="preserve">(talc, amidon) deoarece pot irita mucoasa </w:t>
      </w:r>
      <w:r w:rsidR="0073245A">
        <w:rPr>
          <w:rFonts w:ascii="Times New Roman" w:hAnsi="Times New Roman" w:cs="Times New Roman"/>
          <w:sz w:val="20"/>
          <w:szCs w:val="20"/>
          <w:lang w:val="ro-RO"/>
        </w:rPr>
        <w:t>respiratorie.</w:t>
      </w:r>
    </w:p>
    <w:p w14:paraId="610EF5A5" w14:textId="77777777" w:rsidR="004B30D3" w:rsidRPr="004B30D3" w:rsidRDefault="004B30D3" w:rsidP="004B30D3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5CCAD28E" w14:textId="29C83351" w:rsidR="00594411" w:rsidRDefault="00594411" w:rsidP="00594411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Tratamentul prescris de medicul dermatolog</w:t>
      </w:r>
      <w:r w:rsidR="009D068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765257">
        <w:rPr>
          <w:rFonts w:ascii="Times New Roman" w:hAnsi="Times New Roman" w:cs="Times New Roman"/>
          <w:sz w:val="20"/>
          <w:szCs w:val="20"/>
          <w:lang w:val="ro-RO"/>
        </w:rPr>
        <w:t xml:space="preserve">poate </w:t>
      </w:r>
      <w:r w:rsidR="009D068D">
        <w:rPr>
          <w:rFonts w:ascii="Times New Roman" w:hAnsi="Times New Roman" w:cs="Times New Roman"/>
          <w:sz w:val="20"/>
          <w:szCs w:val="20"/>
          <w:lang w:val="ro-RO"/>
        </w:rPr>
        <w:t>cuprinde</w:t>
      </w:r>
      <w:r>
        <w:rPr>
          <w:rFonts w:ascii="Times New Roman" w:hAnsi="Times New Roman" w:cs="Times New Roman"/>
          <w:sz w:val="20"/>
          <w:szCs w:val="20"/>
          <w:lang w:val="ro-RO"/>
        </w:rPr>
        <w:t>:</w:t>
      </w:r>
    </w:p>
    <w:p w14:paraId="78525F40" w14:textId="77220990" w:rsidR="00287FF7" w:rsidRPr="009A0B75" w:rsidRDefault="00AF733B" w:rsidP="00287FF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C</w:t>
      </w:r>
      <w:r w:rsidR="00287FF7">
        <w:rPr>
          <w:rFonts w:ascii="Times New Roman" w:hAnsi="Times New Roman" w:cs="Times New Roman"/>
          <w:sz w:val="20"/>
          <w:szCs w:val="20"/>
          <w:lang w:val="ro-RO"/>
        </w:rPr>
        <w:t xml:space="preserve">reme reparatorii </w:t>
      </w:r>
      <w:r w:rsidR="00250CBF">
        <w:rPr>
          <w:rFonts w:ascii="Times New Roman" w:hAnsi="Times New Roman" w:cs="Times New Roman"/>
          <w:sz w:val="20"/>
          <w:szCs w:val="20"/>
          <w:lang w:val="ro-RO"/>
        </w:rPr>
        <w:t>ce</w:t>
      </w:r>
      <w:r w:rsidR="00287FF7">
        <w:rPr>
          <w:rFonts w:ascii="Times New Roman" w:hAnsi="Times New Roman" w:cs="Times New Roman"/>
          <w:sz w:val="20"/>
          <w:szCs w:val="20"/>
          <w:lang w:val="ro-RO"/>
        </w:rPr>
        <w:t xml:space="preserve"> conțin</w:t>
      </w:r>
      <w:r w:rsidR="00287FF7" w:rsidRPr="00BA4C29">
        <w:rPr>
          <w:rFonts w:ascii="Times New Roman" w:hAnsi="Times New Roman" w:cs="Times New Roman"/>
          <w:sz w:val="20"/>
          <w:szCs w:val="20"/>
          <w:lang w:val="ro-RO"/>
        </w:rPr>
        <w:t xml:space="preserve"> o</w:t>
      </w:r>
      <w:r w:rsidR="00250CBF">
        <w:rPr>
          <w:rFonts w:ascii="Times New Roman" w:hAnsi="Times New Roman" w:cs="Times New Roman"/>
          <w:sz w:val="20"/>
          <w:szCs w:val="20"/>
          <w:lang w:val="ro-RO"/>
        </w:rPr>
        <w:t>xid de zinc, cupru</w:t>
      </w:r>
      <w:r w:rsidR="00BF59B7">
        <w:rPr>
          <w:rFonts w:ascii="Times New Roman" w:hAnsi="Times New Roman" w:cs="Times New Roman"/>
          <w:sz w:val="20"/>
          <w:szCs w:val="20"/>
          <w:lang w:val="ro-RO"/>
        </w:rPr>
        <w:t xml:space="preserve">, lanolină, vaselină </w:t>
      </w:r>
      <w:r w:rsidR="00287FF7">
        <w:rPr>
          <w:rFonts w:ascii="Times New Roman" w:hAnsi="Times New Roman" w:cs="Times New Roman"/>
          <w:sz w:val="20"/>
          <w:szCs w:val="20"/>
          <w:lang w:val="ro-RO"/>
        </w:rPr>
        <w:t>sau dexpantenol.</w:t>
      </w:r>
    </w:p>
    <w:p w14:paraId="7F019D9A" w14:textId="018A8440" w:rsidR="00F2437D" w:rsidRDefault="00287FF7" w:rsidP="005944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Dermatocorticoizii</w:t>
      </w:r>
      <w:r w:rsidRPr="00BA4C29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>de</w:t>
      </w:r>
      <w:r w:rsidRPr="00BA4C29">
        <w:rPr>
          <w:rFonts w:ascii="Times New Roman" w:hAnsi="Times New Roman" w:cs="Times New Roman"/>
          <w:sz w:val="20"/>
          <w:szCs w:val="20"/>
          <w:lang w:val="ro-RO"/>
        </w:rPr>
        <w:t xml:space="preserve"> potență mică sau moderată </w:t>
      </w:r>
      <w:r>
        <w:rPr>
          <w:rFonts w:ascii="Times New Roman" w:hAnsi="Times New Roman" w:cs="Times New Roman"/>
          <w:sz w:val="20"/>
          <w:szCs w:val="20"/>
          <w:lang w:val="ro-RO"/>
        </w:rPr>
        <w:t>(pentru o scurta durata de timp)</w:t>
      </w:r>
      <w:r w:rsidR="00F2437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F2437D" w:rsidRPr="00BA4C29">
        <w:rPr>
          <w:rFonts w:ascii="Times New Roman" w:hAnsi="Times New Roman" w:cs="Times New Roman"/>
          <w:sz w:val="20"/>
          <w:szCs w:val="20"/>
          <w:lang w:val="ro-RO"/>
        </w:rPr>
        <w:t>pentru a reduce inflamația, iritațiile și disconfortul</w:t>
      </w:r>
    </w:p>
    <w:p w14:paraId="3AD49F0F" w14:textId="092E7771" w:rsidR="00102C64" w:rsidRDefault="00287FF7" w:rsidP="00F243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2437D">
        <w:rPr>
          <w:rFonts w:ascii="Times New Roman" w:hAnsi="Times New Roman" w:cs="Times New Roman"/>
          <w:sz w:val="20"/>
          <w:szCs w:val="20"/>
          <w:lang w:val="ro-RO"/>
        </w:rPr>
        <w:t>Soluții antiseptice, antifungice (tip soluție Castellani) în cazul prezenței fisurilor sau eroziunilor.</w:t>
      </w:r>
    </w:p>
    <w:p w14:paraId="56A8E372" w14:textId="50CC57EC" w:rsidR="00F2437D" w:rsidRDefault="00F2437D" w:rsidP="00F243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Cr</w:t>
      </w:r>
      <w:r w:rsidR="009D068D">
        <w:rPr>
          <w:rFonts w:ascii="Times New Roman" w:hAnsi="Times New Roman" w:cs="Times New Roman"/>
          <w:sz w:val="20"/>
          <w:szCs w:val="20"/>
          <w:lang w:val="ro-RO"/>
        </w:rPr>
        <w:t>ema emolientă cu rol de barieră</w:t>
      </w:r>
    </w:p>
    <w:p w14:paraId="282A6B80" w14:textId="77777777" w:rsidR="00F2437D" w:rsidRPr="00F2437D" w:rsidRDefault="00F2437D" w:rsidP="00F2437D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B78E624" w14:textId="56A5B034" w:rsidR="00E27E61" w:rsidRPr="00E27E61" w:rsidRDefault="00E27E61" w:rsidP="00E27E61">
      <w:pPr>
        <w:rPr>
          <w:rFonts w:ascii="Times New Roman" w:hAnsi="Times New Roman" w:cs="Times New Roman"/>
          <w:sz w:val="20"/>
          <w:szCs w:val="20"/>
          <w:lang w:val="ro-RO"/>
        </w:rPr>
      </w:pPr>
      <w:r w:rsidRPr="00E27E61">
        <w:rPr>
          <w:rFonts w:ascii="Times New Roman" w:hAnsi="Times New Roman" w:cs="Times New Roman"/>
          <w:sz w:val="20"/>
          <w:szCs w:val="20"/>
          <w:lang w:val="ro-RO"/>
        </w:rPr>
        <w:t>În caz</w:t>
      </w:r>
      <w:r w:rsidR="009D068D">
        <w:rPr>
          <w:rFonts w:ascii="Times New Roman" w:hAnsi="Times New Roman" w:cs="Times New Roman"/>
          <w:sz w:val="20"/>
          <w:szCs w:val="20"/>
          <w:lang w:val="ro-RO"/>
        </w:rPr>
        <w:t xml:space="preserve">ul infecției 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>cu Candida,</w:t>
      </w:r>
      <w:r w:rsidR="009D068D">
        <w:rPr>
          <w:rFonts w:ascii="Times New Roman" w:hAnsi="Times New Roman" w:cs="Times New Roman"/>
          <w:sz w:val="20"/>
          <w:szCs w:val="20"/>
          <w:lang w:val="ro-RO"/>
        </w:rPr>
        <w:t xml:space="preserve"> se pot aplica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 agenți antifungici topici, </w:t>
      </w:r>
      <w:r w:rsidR="007B2B88">
        <w:rPr>
          <w:rFonts w:ascii="Times New Roman" w:hAnsi="Times New Roman" w:cs="Times New Roman"/>
          <w:sz w:val="20"/>
          <w:szCs w:val="20"/>
          <w:lang w:val="ro-RO"/>
        </w:rPr>
        <w:t>precum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F2437D">
        <w:rPr>
          <w:rFonts w:ascii="Times New Roman" w:hAnsi="Times New Roman" w:cs="Times New Roman"/>
          <w:sz w:val="20"/>
          <w:szCs w:val="20"/>
          <w:lang w:val="ro-RO"/>
        </w:rPr>
        <w:t>nistatin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, clotrimazol, miconazol, ketoconazol sau ciclopirox </w:t>
      </w:r>
      <w:r w:rsidR="009D068D">
        <w:rPr>
          <w:rFonts w:ascii="Times New Roman" w:hAnsi="Times New Roman" w:cs="Times New Roman"/>
          <w:sz w:val="20"/>
          <w:szCs w:val="20"/>
          <w:lang w:val="ro-RO"/>
        </w:rPr>
        <w:t>pentru</w:t>
      </w:r>
      <w:r w:rsidR="00F2437D">
        <w:rPr>
          <w:rFonts w:ascii="Times New Roman" w:hAnsi="Times New Roman" w:cs="Times New Roman"/>
          <w:sz w:val="20"/>
          <w:szCs w:val="20"/>
          <w:lang w:val="ro-RO"/>
        </w:rPr>
        <w:t xml:space="preserve"> o durata de 2-4 săptămâni. </w:t>
      </w:r>
    </w:p>
    <w:p w14:paraId="282DE8A7" w14:textId="715558E3" w:rsidR="008E2F66" w:rsidRDefault="00E27E61" w:rsidP="00924AC9">
      <w:pPr>
        <w:rPr>
          <w:rFonts w:ascii="Times New Roman" w:hAnsi="Times New Roman" w:cs="Times New Roman"/>
          <w:sz w:val="20"/>
          <w:szCs w:val="20"/>
          <w:lang w:val="ro-RO"/>
        </w:rPr>
      </w:pP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În cazul unei infecții bacteriene secundare, </w:t>
      </w:r>
      <w:r w:rsidR="005562B6">
        <w:rPr>
          <w:rFonts w:ascii="Times New Roman" w:hAnsi="Times New Roman" w:cs="Times New Roman"/>
          <w:sz w:val="20"/>
          <w:szCs w:val="20"/>
          <w:lang w:val="ro-RO"/>
        </w:rPr>
        <w:t>se utilizează tratament local cu m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upirocin topică </w:t>
      </w:r>
      <w:r w:rsidR="005562B6">
        <w:rPr>
          <w:rFonts w:ascii="Times New Roman" w:hAnsi="Times New Roman" w:cs="Times New Roman"/>
          <w:sz w:val="20"/>
          <w:szCs w:val="20"/>
          <w:lang w:val="ro-RO"/>
        </w:rPr>
        <w:t xml:space="preserve">sau acid fusidic 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>timp de 5-7 zile poate fi suficient.</w:t>
      </w:r>
      <w:r w:rsidR="005562B6">
        <w:rPr>
          <w:rFonts w:ascii="Times New Roman" w:hAnsi="Times New Roman" w:cs="Times New Roman"/>
          <w:sz w:val="20"/>
          <w:szCs w:val="20"/>
          <w:lang w:val="ro-RO"/>
        </w:rPr>
        <w:t xml:space="preserve"> A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>ntibiotice orale sunt indicate în caz</w:t>
      </w:r>
      <w:r w:rsidR="005C0985">
        <w:rPr>
          <w:rFonts w:ascii="Times New Roman" w:hAnsi="Times New Roman" w:cs="Times New Roman"/>
          <w:sz w:val="20"/>
          <w:szCs w:val="20"/>
          <w:lang w:val="ro-RO"/>
        </w:rPr>
        <w:t>ul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 infecții</w:t>
      </w:r>
      <w:r w:rsidR="005C0985">
        <w:rPr>
          <w:rFonts w:ascii="Times New Roman" w:hAnsi="Times New Roman" w:cs="Times New Roman"/>
          <w:sz w:val="20"/>
          <w:szCs w:val="20"/>
          <w:lang w:val="ro-RO"/>
        </w:rPr>
        <w:t>lor</w:t>
      </w:r>
      <w:r w:rsidRPr="00E27E61">
        <w:rPr>
          <w:rFonts w:ascii="Times New Roman" w:hAnsi="Times New Roman" w:cs="Times New Roman"/>
          <w:sz w:val="20"/>
          <w:szCs w:val="20"/>
          <w:lang w:val="ro-RO"/>
        </w:rPr>
        <w:t xml:space="preserve"> severe</w:t>
      </w:r>
      <w:r w:rsidR="009E569C">
        <w:rPr>
          <w:rFonts w:ascii="Times New Roman" w:hAnsi="Times New Roman" w:cs="Times New Roman"/>
          <w:sz w:val="20"/>
          <w:szCs w:val="20"/>
          <w:lang w:val="ro-RO"/>
        </w:rPr>
        <w:t xml:space="preserve"> și se adaptează </w:t>
      </w:r>
      <w:r w:rsidR="005C0985">
        <w:rPr>
          <w:rFonts w:ascii="Times New Roman" w:hAnsi="Times New Roman" w:cs="Times New Roman"/>
          <w:sz w:val="20"/>
          <w:szCs w:val="20"/>
          <w:lang w:val="ro-RO"/>
        </w:rPr>
        <w:t xml:space="preserve">conform </w:t>
      </w:r>
      <w:r w:rsidR="009E569C">
        <w:rPr>
          <w:rFonts w:ascii="Times New Roman" w:hAnsi="Times New Roman" w:cs="Times New Roman"/>
          <w:sz w:val="20"/>
          <w:szCs w:val="20"/>
          <w:lang w:val="ro-RO"/>
        </w:rPr>
        <w:t>antibiogramei.</w:t>
      </w:r>
    </w:p>
    <w:p w14:paraId="2FB165CB" w14:textId="472D950E" w:rsidR="00AB7D0F" w:rsidRPr="00295227" w:rsidRDefault="00924AC9" w:rsidP="00924C3E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D11C4E">
        <w:rPr>
          <w:rFonts w:ascii="Times New Roman" w:hAnsi="Times New Roman" w:cs="Times New Roman"/>
          <w:b/>
          <w:sz w:val="20"/>
          <w:szCs w:val="20"/>
          <w:lang w:val="ro-RO"/>
        </w:rPr>
        <w:t xml:space="preserve">Cum prevenim apariția DS? </w:t>
      </w:r>
      <w:r w:rsidR="00D661E9" w:rsidRPr="00D661E9">
        <w:rPr>
          <w:rFonts w:ascii="Times New Roman" w:hAnsi="Times New Roman" w:cs="Times New Roman"/>
          <w:sz w:val="20"/>
          <w:szCs w:val="20"/>
          <w:lang w:val="ro-RO"/>
        </w:rPr>
        <w:t>Prin evitarea factorilor exogeni enumerați m</w:t>
      </w:r>
      <w:r w:rsidR="00D661E9">
        <w:rPr>
          <w:rFonts w:ascii="Times New Roman" w:hAnsi="Times New Roman" w:cs="Times New Roman"/>
          <w:sz w:val="20"/>
          <w:szCs w:val="20"/>
          <w:lang w:val="ro-RO"/>
        </w:rPr>
        <w:t>ai sus</w:t>
      </w:r>
      <w:r w:rsidR="00F74163">
        <w:rPr>
          <w:rFonts w:ascii="Times New Roman" w:hAnsi="Times New Roman" w:cs="Times New Roman"/>
          <w:sz w:val="20"/>
          <w:szCs w:val="20"/>
          <w:lang w:val="ro-RO"/>
        </w:rPr>
        <w:t>.</w:t>
      </w:r>
      <w:r w:rsidR="00D661E9" w:rsidRPr="00D661E9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</w:p>
    <w:p w14:paraId="3298EBC7" w14:textId="77777777" w:rsidR="00A06DDC" w:rsidRDefault="00A06DDC" w:rsidP="00831AFF">
      <w:pPr>
        <w:pStyle w:val="NoSpacing"/>
        <w:rPr>
          <w:b/>
          <w:lang w:val="ro-RO"/>
        </w:rPr>
      </w:pPr>
      <w:r w:rsidRPr="009B1CCB">
        <w:rPr>
          <w:rFonts w:ascii="Times New Roman" w:hAnsi="Times New Roman" w:cs="Times New Roman"/>
          <w:b/>
          <w:sz w:val="20"/>
          <w:szCs w:val="20"/>
          <w:lang w:val="ro-RO"/>
        </w:rPr>
        <w:t>Bibliografie</w:t>
      </w:r>
      <w:r w:rsidRPr="00831AFF">
        <w:rPr>
          <w:b/>
          <w:lang w:val="ro-RO"/>
        </w:rPr>
        <w:t xml:space="preserve">: </w:t>
      </w:r>
    </w:p>
    <w:p w14:paraId="5973A697" w14:textId="7DDB6360" w:rsidR="00A06DDC" w:rsidRPr="00AB7D0F" w:rsidRDefault="00AB7D0F" w:rsidP="00831AFF">
      <w:pPr>
        <w:pStyle w:val="NoSpacing"/>
        <w:rPr>
          <w:b/>
          <w:lang w:val="ro-RO"/>
        </w:rPr>
      </w:pPr>
      <w:r>
        <w:rPr>
          <w:rFonts w:ascii="Times New Roman" w:hAnsi="Times New Roman" w:cs="Times New Roman"/>
          <w:sz w:val="20"/>
          <w:szCs w:val="20"/>
        </w:rPr>
        <w:t>1. P</w:t>
      </w:r>
      <w:r w:rsidRPr="004937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3795">
        <w:rPr>
          <w:rFonts w:ascii="Times New Roman" w:hAnsi="Times New Roman" w:cs="Times New Roman"/>
          <w:sz w:val="20"/>
          <w:szCs w:val="20"/>
        </w:rPr>
        <w:t>Hoeger</w:t>
      </w:r>
      <w:proofErr w:type="spellEnd"/>
      <w:r w:rsidRPr="00493795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V </w:t>
      </w:r>
      <w:proofErr w:type="spellStart"/>
      <w:r>
        <w:rPr>
          <w:rFonts w:ascii="Times New Roman" w:hAnsi="Times New Roman" w:cs="Times New Roman"/>
          <w:sz w:val="20"/>
          <w:szCs w:val="20"/>
        </w:rPr>
        <w:t>Kinsler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A Yan. </w:t>
      </w:r>
      <w:r w:rsidRPr="00130A12">
        <w:rPr>
          <w:rFonts w:ascii="Times New Roman" w:hAnsi="Times New Roman" w:cs="Times New Roman"/>
          <w:i/>
          <w:sz w:val="20"/>
          <w:szCs w:val="20"/>
        </w:rPr>
        <w:t>Harper’s Textbook of Pediatric Dermatology</w:t>
      </w:r>
      <w:r w:rsidRPr="00493795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4</w:t>
      </w:r>
      <w:r w:rsidRPr="00130A12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3795">
        <w:rPr>
          <w:rFonts w:ascii="Times New Roman" w:hAnsi="Times New Roman" w:cs="Times New Roman"/>
          <w:sz w:val="20"/>
          <w:szCs w:val="20"/>
        </w:rPr>
        <w:t xml:space="preserve"> Edition</w:t>
      </w:r>
      <w:proofErr w:type="gramEnd"/>
      <w:r w:rsidRPr="00493795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John Wiley &amp; Sons Ltd., </w:t>
      </w:r>
      <w:r w:rsidRPr="00493795">
        <w:rPr>
          <w:rFonts w:ascii="Times New Roman" w:hAnsi="Times New Roman" w:cs="Times New Roman"/>
          <w:sz w:val="20"/>
          <w:szCs w:val="20"/>
        </w:rPr>
        <w:t>2020</w:t>
      </w:r>
    </w:p>
    <w:p w14:paraId="44CAD642" w14:textId="7FAD7F20" w:rsidR="00A06DDC" w:rsidRPr="00831AFF" w:rsidRDefault="00831AFF" w:rsidP="00831AFF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="00A06DDC" w:rsidRPr="00831AFF">
        <w:rPr>
          <w:rFonts w:ascii="Times New Roman" w:hAnsi="Times New Roman" w:cs="Times New Roman"/>
          <w:sz w:val="20"/>
          <w:szCs w:val="20"/>
        </w:rPr>
        <w:t>Freedberg</w:t>
      </w:r>
      <w:proofErr w:type="spellEnd"/>
      <w:r w:rsidR="00A06DDC" w:rsidRPr="00831AFF">
        <w:rPr>
          <w:rFonts w:ascii="Times New Roman" w:hAnsi="Times New Roman" w:cs="Times New Roman"/>
          <w:sz w:val="20"/>
          <w:szCs w:val="20"/>
        </w:rPr>
        <w:t xml:space="preserve">, Irwin M., ed. </w:t>
      </w:r>
      <w:r w:rsidR="00A06DDC" w:rsidRPr="00831AFF">
        <w:rPr>
          <w:rFonts w:ascii="Times New Roman" w:hAnsi="Times New Roman" w:cs="Times New Roman"/>
          <w:i/>
          <w:sz w:val="20"/>
          <w:szCs w:val="20"/>
        </w:rPr>
        <w:t>Fitzpatrick's Dermatology in General Medicine</w:t>
      </w:r>
      <w:r w:rsidR="00A06DDC" w:rsidRPr="00831AFF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="00A06DDC" w:rsidRPr="00831AFF">
        <w:rPr>
          <w:rFonts w:ascii="Times New Roman" w:hAnsi="Times New Roman" w:cs="Times New Roman"/>
          <w:sz w:val="20"/>
          <w:szCs w:val="20"/>
        </w:rPr>
        <w:t>8th ed., pp.499-506.</w:t>
      </w:r>
      <w:proofErr w:type="gramEnd"/>
      <w:r w:rsidR="00A06DDC" w:rsidRPr="00831AFF">
        <w:rPr>
          <w:rFonts w:ascii="Times New Roman" w:hAnsi="Times New Roman" w:cs="Times New Roman"/>
          <w:sz w:val="20"/>
          <w:szCs w:val="20"/>
        </w:rPr>
        <w:t xml:space="preserve"> New York: McGraw-Hill, 2012.</w:t>
      </w:r>
    </w:p>
    <w:p w14:paraId="169A4679" w14:textId="7562D526" w:rsidR="00924AC9" w:rsidRDefault="00831AFF" w:rsidP="00A541B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="00AB7D0F" w:rsidRPr="00831AFF">
        <w:rPr>
          <w:rFonts w:ascii="Times New Roman" w:hAnsi="Times New Roman" w:cs="Times New Roman"/>
          <w:sz w:val="20"/>
          <w:szCs w:val="20"/>
        </w:rPr>
        <w:t>Blume-Peytavi</w:t>
      </w:r>
      <w:proofErr w:type="spellEnd"/>
      <w:r w:rsidR="00AB7D0F" w:rsidRPr="00831AFF">
        <w:rPr>
          <w:rFonts w:ascii="Times New Roman" w:hAnsi="Times New Roman" w:cs="Times New Roman"/>
          <w:sz w:val="20"/>
          <w:szCs w:val="20"/>
        </w:rPr>
        <w:t xml:space="preserve"> U, </w:t>
      </w:r>
      <w:proofErr w:type="spellStart"/>
      <w:r w:rsidR="00AB7D0F" w:rsidRPr="00831AFF">
        <w:rPr>
          <w:rFonts w:ascii="Times New Roman" w:hAnsi="Times New Roman" w:cs="Times New Roman"/>
          <w:sz w:val="20"/>
          <w:szCs w:val="20"/>
        </w:rPr>
        <w:t>Kanti</w:t>
      </w:r>
      <w:proofErr w:type="spellEnd"/>
      <w:r w:rsidR="00AB7D0F" w:rsidRPr="00831AFF">
        <w:rPr>
          <w:rFonts w:ascii="Times New Roman" w:hAnsi="Times New Roman" w:cs="Times New Roman"/>
          <w:sz w:val="20"/>
          <w:szCs w:val="20"/>
        </w:rPr>
        <w:t xml:space="preserve"> V. </w:t>
      </w:r>
      <w:r w:rsidR="00AB7D0F" w:rsidRPr="00831AFF">
        <w:rPr>
          <w:rFonts w:ascii="Times New Roman" w:hAnsi="Times New Roman" w:cs="Times New Roman"/>
          <w:i/>
          <w:sz w:val="20"/>
          <w:szCs w:val="20"/>
        </w:rPr>
        <w:t>Prevention and treatment of diaper dermatitis</w:t>
      </w:r>
      <w:r w:rsidR="00AB7D0F" w:rsidRPr="00831AF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AB7D0F" w:rsidRPr="00831AFF">
        <w:rPr>
          <w:rFonts w:ascii="Times New Roman" w:hAnsi="Times New Roman" w:cs="Times New Roman"/>
          <w:sz w:val="20"/>
          <w:szCs w:val="20"/>
        </w:rPr>
        <w:t>PediatrDermatol</w:t>
      </w:r>
      <w:proofErr w:type="spellEnd"/>
      <w:r w:rsidR="00AB7D0F" w:rsidRPr="00831AFF">
        <w:rPr>
          <w:rFonts w:ascii="Times New Roman" w:hAnsi="Times New Roman" w:cs="Times New Roman"/>
          <w:sz w:val="20"/>
          <w:szCs w:val="20"/>
        </w:rPr>
        <w:t>. 2018</w:t>
      </w:r>
      <w:proofErr w:type="gramStart"/>
      <w:r w:rsidR="00AB7D0F" w:rsidRPr="00831AFF">
        <w:rPr>
          <w:rFonts w:ascii="Times New Roman" w:hAnsi="Times New Roman" w:cs="Times New Roman"/>
          <w:sz w:val="20"/>
          <w:szCs w:val="20"/>
        </w:rPr>
        <w:t>;35:s19</w:t>
      </w:r>
      <w:proofErr w:type="gramEnd"/>
      <w:r w:rsidR="00AB7D0F" w:rsidRPr="00831AFF">
        <w:rPr>
          <w:rFonts w:ascii="Times New Roman" w:hAnsi="Times New Roman" w:cs="Times New Roman"/>
          <w:sz w:val="20"/>
          <w:szCs w:val="20"/>
        </w:rPr>
        <w:t>-s23.https://doi.org/10.1111/</w:t>
      </w:r>
      <w:proofErr w:type="spellStart"/>
      <w:r w:rsidR="00AB7D0F" w:rsidRPr="00831AFF">
        <w:rPr>
          <w:rFonts w:ascii="Times New Roman" w:hAnsi="Times New Roman" w:cs="Times New Roman"/>
          <w:sz w:val="20"/>
          <w:szCs w:val="20"/>
        </w:rPr>
        <w:t>pde</w:t>
      </w:r>
      <w:proofErr w:type="spellEnd"/>
      <w:r w:rsidR="00AB7D0F" w:rsidRPr="00831AFF">
        <w:rPr>
          <w:rFonts w:ascii="Times New Roman" w:hAnsi="Times New Roman" w:cs="Times New Roman"/>
          <w:sz w:val="20"/>
          <w:szCs w:val="20"/>
        </w:rPr>
        <w:t>.</w:t>
      </w:r>
    </w:p>
    <w:p w14:paraId="5F94FA8B" w14:textId="77777777" w:rsidR="005731D4" w:rsidRDefault="005731D4" w:rsidP="00A541B8">
      <w:pPr>
        <w:rPr>
          <w:rFonts w:ascii="Times New Roman" w:hAnsi="Times New Roman" w:cs="Times New Roman"/>
          <w:sz w:val="20"/>
          <w:szCs w:val="20"/>
        </w:rPr>
      </w:pPr>
    </w:p>
    <w:p w14:paraId="715C9AA2" w14:textId="77777777" w:rsidR="005731D4" w:rsidRDefault="005731D4" w:rsidP="00A541B8">
      <w:pPr>
        <w:rPr>
          <w:rFonts w:ascii="Times New Roman" w:hAnsi="Times New Roman" w:cs="Times New Roman"/>
          <w:sz w:val="20"/>
          <w:szCs w:val="20"/>
        </w:rPr>
      </w:pPr>
    </w:p>
    <w:p w14:paraId="250E5133" w14:textId="77777777" w:rsidR="005731D4" w:rsidRPr="0003458E" w:rsidRDefault="005731D4" w:rsidP="00A541B8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731D4" w:rsidRPr="0003458E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3E917" w14:textId="77777777" w:rsidR="00AF47EC" w:rsidRDefault="00AF47EC" w:rsidP="00AF47EC">
      <w:pPr>
        <w:spacing w:after="0" w:line="240" w:lineRule="auto"/>
      </w:pPr>
      <w:r>
        <w:separator/>
      </w:r>
    </w:p>
  </w:endnote>
  <w:endnote w:type="continuationSeparator" w:id="0">
    <w:p w14:paraId="511CAD4D" w14:textId="77777777" w:rsidR="00AF47EC" w:rsidRDefault="00AF47EC" w:rsidP="00AF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4F3A1C" w14:textId="77777777" w:rsidR="00AF47EC" w:rsidRDefault="00AF47EC" w:rsidP="00AF47EC">
      <w:pPr>
        <w:spacing w:after="0" w:line="240" w:lineRule="auto"/>
      </w:pPr>
      <w:r>
        <w:separator/>
      </w:r>
    </w:p>
  </w:footnote>
  <w:footnote w:type="continuationSeparator" w:id="0">
    <w:p w14:paraId="090D3E1F" w14:textId="77777777" w:rsidR="00AF47EC" w:rsidRDefault="00AF47EC" w:rsidP="00AF4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16E1D"/>
    <w:multiLevelType w:val="hybridMultilevel"/>
    <w:tmpl w:val="ED86D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811D6"/>
    <w:multiLevelType w:val="hybridMultilevel"/>
    <w:tmpl w:val="FF46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928A5"/>
    <w:multiLevelType w:val="hybridMultilevel"/>
    <w:tmpl w:val="EFE4C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CD2A9D"/>
    <w:multiLevelType w:val="hybridMultilevel"/>
    <w:tmpl w:val="039E39C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>
    <w:nsid w:val="6CE855DC"/>
    <w:multiLevelType w:val="hybridMultilevel"/>
    <w:tmpl w:val="4E848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7441C3"/>
    <w:multiLevelType w:val="hybridMultilevel"/>
    <w:tmpl w:val="14381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F644E0"/>
    <w:multiLevelType w:val="hybridMultilevel"/>
    <w:tmpl w:val="10887764"/>
    <w:lvl w:ilvl="0" w:tplc="040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87"/>
  <w:drawingGridVerticalSpacing w:val="18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027"/>
    <w:rsid w:val="00002F09"/>
    <w:rsid w:val="000033F3"/>
    <w:rsid w:val="0003458E"/>
    <w:rsid w:val="00086423"/>
    <w:rsid w:val="0009176A"/>
    <w:rsid w:val="000A6960"/>
    <w:rsid w:val="000B4A70"/>
    <w:rsid w:val="000E4869"/>
    <w:rsid w:val="000E7CFC"/>
    <w:rsid w:val="000F0234"/>
    <w:rsid w:val="00102C64"/>
    <w:rsid w:val="001208DD"/>
    <w:rsid w:val="0013279C"/>
    <w:rsid w:val="00143AB6"/>
    <w:rsid w:val="00153D62"/>
    <w:rsid w:val="00176C9B"/>
    <w:rsid w:val="0019317F"/>
    <w:rsid w:val="0019704D"/>
    <w:rsid w:val="001A48E3"/>
    <w:rsid w:val="001B20CA"/>
    <w:rsid w:val="00212842"/>
    <w:rsid w:val="002301BA"/>
    <w:rsid w:val="00240680"/>
    <w:rsid w:val="00250CBF"/>
    <w:rsid w:val="00263F8B"/>
    <w:rsid w:val="00287FF7"/>
    <w:rsid w:val="00295227"/>
    <w:rsid w:val="002B7794"/>
    <w:rsid w:val="0030530E"/>
    <w:rsid w:val="003143F6"/>
    <w:rsid w:val="003653EB"/>
    <w:rsid w:val="0038632D"/>
    <w:rsid w:val="0039481F"/>
    <w:rsid w:val="003A4D02"/>
    <w:rsid w:val="003D16F3"/>
    <w:rsid w:val="00451E3C"/>
    <w:rsid w:val="00490B7A"/>
    <w:rsid w:val="004B30D3"/>
    <w:rsid w:val="004D4736"/>
    <w:rsid w:val="005562B6"/>
    <w:rsid w:val="005731D4"/>
    <w:rsid w:val="00592A2C"/>
    <w:rsid w:val="00594411"/>
    <w:rsid w:val="005C0985"/>
    <w:rsid w:val="005D4B33"/>
    <w:rsid w:val="005E5546"/>
    <w:rsid w:val="00614955"/>
    <w:rsid w:val="006311E8"/>
    <w:rsid w:val="006343C8"/>
    <w:rsid w:val="00646AA3"/>
    <w:rsid w:val="0065077E"/>
    <w:rsid w:val="00654EC2"/>
    <w:rsid w:val="006943CC"/>
    <w:rsid w:val="006B61AD"/>
    <w:rsid w:val="006C3679"/>
    <w:rsid w:val="006F2B2F"/>
    <w:rsid w:val="007218AE"/>
    <w:rsid w:val="00723916"/>
    <w:rsid w:val="00724E95"/>
    <w:rsid w:val="0073245A"/>
    <w:rsid w:val="00744374"/>
    <w:rsid w:val="00746AFE"/>
    <w:rsid w:val="00765257"/>
    <w:rsid w:val="007B2B88"/>
    <w:rsid w:val="007C7A5A"/>
    <w:rsid w:val="007E2177"/>
    <w:rsid w:val="00812C30"/>
    <w:rsid w:val="00831AFF"/>
    <w:rsid w:val="00852087"/>
    <w:rsid w:val="00871850"/>
    <w:rsid w:val="008718BC"/>
    <w:rsid w:val="008C7B08"/>
    <w:rsid w:val="008D5961"/>
    <w:rsid w:val="008E10DC"/>
    <w:rsid w:val="008E2F66"/>
    <w:rsid w:val="008F4FE2"/>
    <w:rsid w:val="00906027"/>
    <w:rsid w:val="00920629"/>
    <w:rsid w:val="00924AC9"/>
    <w:rsid w:val="00924C3E"/>
    <w:rsid w:val="009A74C8"/>
    <w:rsid w:val="009B1CCB"/>
    <w:rsid w:val="009C5A42"/>
    <w:rsid w:val="009D068D"/>
    <w:rsid w:val="009E569C"/>
    <w:rsid w:val="00A02351"/>
    <w:rsid w:val="00A0635F"/>
    <w:rsid w:val="00A06DDC"/>
    <w:rsid w:val="00A07036"/>
    <w:rsid w:val="00A148FE"/>
    <w:rsid w:val="00A37C64"/>
    <w:rsid w:val="00A44FBB"/>
    <w:rsid w:val="00A541B8"/>
    <w:rsid w:val="00AB4B7D"/>
    <w:rsid w:val="00AB7D0F"/>
    <w:rsid w:val="00AC778C"/>
    <w:rsid w:val="00AF47EC"/>
    <w:rsid w:val="00AF733B"/>
    <w:rsid w:val="00B608F5"/>
    <w:rsid w:val="00B7168C"/>
    <w:rsid w:val="00BB3F7E"/>
    <w:rsid w:val="00BB5734"/>
    <w:rsid w:val="00BF59B7"/>
    <w:rsid w:val="00C023DF"/>
    <w:rsid w:val="00C07A15"/>
    <w:rsid w:val="00C348D6"/>
    <w:rsid w:val="00C354DA"/>
    <w:rsid w:val="00C64C0C"/>
    <w:rsid w:val="00C67135"/>
    <w:rsid w:val="00C819FC"/>
    <w:rsid w:val="00C829BC"/>
    <w:rsid w:val="00CA46D2"/>
    <w:rsid w:val="00CA5D30"/>
    <w:rsid w:val="00CB767C"/>
    <w:rsid w:val="00CC6591"/>
    <w:rsid w:val="00CC6ECF"/>
    <w:rsid w:val="00CD47DA"/>
    <w:rsid w:val="00CE2C09"/>
    <w:rsid w:val="00D025C4"/>
    <w:rsid w:val="00D11C4E"/>
    <w:rsid w:val="00D47EE7"/>
    <w:rsid w:val="00D661E9"/>
    <w:rsid w:val="00D91FDF"/>
    <w:rsid w:val="00D969C8"/>
    <w:rsid w:val="00DD6E7B"/>
    <w:rsid w:val="00DF30A6"/>
    <w:rsid w:val="00E148F3"/>
    <w:rsid w:val="00E27E61"/>
    <w:rsid w:val="00E67D99"/>
    <w:rsid w:val="00E8528E"/>
    <w:rsid w:val="00E91CEF"/>
    <w:rsid w:val="00EC21ED"/>
    <w:rsid w:val="00EC3549"/>
    <w:rsid w:val="00EC74A0"/>
    <w:rsid w:val="00ED3B86"/>
    <w:rsid w:val="00F16876"/>
    <w:rsid w:val="00F2437D"/>
    <w:rsid w:val="00F42CD2"/>
    <w:rsid w:val="00F73F1F"/>
    <w:rsid w:val="00F74163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C78D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02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30E"/>
    <w:pPr>
      <w:ind w:left="720"/>
      <w:contextualSpacing/>
    </w:pPr>
  </w:style>
  <w:style w:type="paragraph" w:customStyle="1" w:styleId="Style">
    <w:name w:val="Style"/>
    <w:uiPriority w:val="99"/>
    <w:rsid w:val="000E4869"/>
    <w:pPr>
      <w:widowControl w:val="0"/>
      <w:autoSpaceDE w:val="0"/>
      <w:autoSpaceDN w:val="0"/>
      <w:adjustRightInd w:val="0"/>
    </w:pPr>
    <w:rPr>
      <w:rFonts w:ascii="TimesNewRomanPSMT" w:eastAsia="Times New Roman" w:hAnsi="TimesNewRomanPSMT" w:cs="TimesNewRomanPSMT"/>
      <w:lang w:eastAsia="zh-CN"/>
    </w:rPr>
  </w:style>
  <w:style w:type="paragraph" w:styleId="NoSpacing">
    <w:name w:val="No Spacing"/>
    <w:uiPriority w:val="1"/>
    <w:qFormat/>
    <w:rsid w:val="00831AFF"/>
    <w:rPr>
      <w:rFonts w:eastAsia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F47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7EC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F47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7EC"/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F47E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4C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02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30E"/>
    <w:pPr>
      <w:ind w:left="720"/>
      <w:contextualSpacing/>
    </w:pPr>
  </w:style>
  <w:style w:type="paragraph" w:customStyle="1" w:styleId="Style">
    <w:name w:val="Style"/>
    <w:uiPriority w:val="99"/>
    <w:rsid w:val="000E4869"/>
    <w:pPr>
      <w:widowControl w:val="0"/>
      <w:autoSpaceDE w:val="0"/>
      <w:autoSpaceDN w:val="0"/>
      <w:adjustRightInd w:val="0"/>
    </w:pPr>
    <w:rPr>
      <w:rFonts w:ascii="TimesNewRomanPSMT" w:eastAsia="Times New Roman" w:hAnsi="TimesNewRomanPSMT" w:cs="TimesNewRomanPSMT"/>
      <w:lang w:eastAsia="zh-CN"/>
    </w:rPr>
  </w:style>
  <w:style w:type="paragraph" w:styleId="NoSpacing">
    <w:name w:val="No Spacing"/>
    <w:uiPriority w:val="1"/>
    <w:qFormat/>
    <w:rsid w:val="00831AFF"/>
    <w:rPr>
      <w:rFonts w:eastAsia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F47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7EC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F47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7EC"/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F47E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4C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_Reference.XSL" StyleName="IEEE - Reference Order"/>
</file>

<file path=customXml/itemProps1.xml><?xml version="1.0" encoding="utf-8"?>
<ds:datastoreItem xmlns:ds="http://schemas.openxmlformats.org/officeDocument/2006/customXml" ds:itemID="{CF99AE5D-831F-ED44-BDFE-19DE5A0D4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686</Words>
  <Characters>3916</Characters>
  <Application>Microsoft Macintosh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134</cp:revision>
  <dcterms:created xsi:type="dcterms:W3CDTF">2020-08-25T11:04:00Z</dcterms:created>
  <dcterms:modified xsi:type="dcterms:W3CDTF">2021-01-21T14:35:00Z</dcterms:modified>
</cp:coreProperties>
</file>